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A3" w:rsidRPr="008623C6" w:rsidRDefault="00193CA3" w:rsidP="008623C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7"/>
          <w:sz w:val="28"/>
          <w:szCs w:val="28"/>
        </w:rPr>
      </w:pPr>
      <w:r w:rsidRPr="008623C6">
        <w:rPr>
          <w:rFonts w:ascii="Times New Roman" w:hAnsi="Times New Roman" w:cs="Times New Roman"/>
          <w:b/>
          <w:bCs/>
          <w:w w:val="97"/>
          <w:sz w:val="28"/>
          <w:szCs w:val="28"/>
        </w:rPr>
        <w:t>МИНИСТЕРСТВО СЕЛЬСКОГО ХОЗЯЙСТВА РОССИЙСКОЙ ФЕДЕРАЦИИ</w:t>
      </w:r>
    </w:p>
    <w:p w:rsidR="00193CA3" w:rsidRPr="008623C6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w w:val="97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A2000A" w:rsidRDefault="00A2000A" w:rsidP="00A200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00A">
        <w:rPr>
          <w:rFonts w:ascii="Times New Roman" w:hAnsi="Times New Roman" w:cs="Times New Roman"/>
          <w:b/>
          <w:bCs/>
          <w:sz w:val="28"/>
          <w:szCs w:val="28"/>
        </w:rPr>
        <w:t xml:space="preserve">«Саратовский государственный университет генетики, биотехнологии </w:t>
      </w:r>
    </w:p>
    <w:p w:rsidR="00A2000A" w:rsidRPr="00A2000A" w:rsidRDefault="00A2000A" w:rsidP="00A200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00A">
        <w:rPr>
          <w:rFonts w:ascii="Times New Roman" w:hAnsi="Times New Roman" w:cs="Times New Roman"/>
          <w:b/>
          <w:bCs/>
          <w:sz w:val="28"/>
          <w:szCs w:val="28"/>
        </w:rPr>
        <w:t>и инженерии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00A">
        <w:rPr>
          <w:rFonts w:ascii="Times New Roman" w:hAnsi="Times New Roman" w:cs="Times New Roman"/>
          <w:b/>
          <w:bCs/>
          <w:sz w:val="28"/>
          <w:szCs w:val="28"/>
        </w:rPr>
        <w:t>имени Н.И. Вавилова»</w:t>
      </w: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1B4" w:rsidRPr="00193CA3" w:rsidRDefault="00A671B4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A671B4" w:rsidRDefault="00193CA3" w:rsidP="00463A7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A671B4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Методические указания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t>по прохождению</w:t>
      </w:r>
    </w:p>
    <w:p w:rsidR="00193CA3" w:rsidRPr="00193CA3" w:rsidRDefault="004700B2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="00531265" w:rsidRPr="003D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практик</w:t>
      </w:r>
      <w:r w:rsidR="002221F7">
        <w:rPr>
          <w:rFonts w:ascii="Times New Roman" w:hAnsi="Times New Roman" w:cs="Times New Roman"/>
          <w:b/>
          <w:sz w:val="28"/>
          <w:szCs w:val="28"/>
        </w:rPr>
        <w:t>и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3CA3" w:rsidRPr="00193CA3" w:rsidRDefault="001E7A50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35.03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82715D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(</w:t>
      </w:r>
      <w:r w:rsidR="001E7A50">
        <w:rPr>
          <w:rFonts w:ascii="Times New Roman" w:hAnsi="Times New Roman" w:cs="Times New Roman"/>
          <w:b/>
          <w:sz w:val="28"/>
          <w:szCs w:val="28"/>
        </w:rPr>
        <w:t>профиль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Агро</w:t>
      </w:r>
      <w:r w:rsidR="00463A74">
        <w:rPr>
          <w:rFonts w:ascii="Times New Roman" w:hAnsi="Times New Roman" w:cs="Times New Roman"/>
          <w:b/>
          <w:sz w:val="28"/>
          <w:szCs w:val="28"/>
        </w:rPr>
        <w:t>номия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3C6" w:rsidRDefault="008623C6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3C6" w:rsidRDefault="008623C6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93CA3">
        <w:rPr>
          <w:rFonts w:ascii="Times New Roman" w:hAnsi="Times New Roman" w:cs="Times New Roman"/>
          <w:color w:val="auto"/>
          <w:sz w:val="28"/>
          <w:szCs w:val="28"/>
        </w:rPr>
        <w:t>Саратов - 20</w:t>
      </w:r>
      <w:r w:rsidR="00A2000A">
        <w:rPr>
          <w:rFonts w:ascii="Times New Roman" w:hAnsi="Times New Roman" w:cs="Times New Roman"/>
          <w:color w:val="auto"/>
          <w:sz w:val="28"/>
          <w:szCs w:val="28"/>
        </w:rPr>
        <w:t>23</w:t>
      </w: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50" w:rsidRPr="00193CA3" w:rsidRDefault="001E7A50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4E" w:rsidRDefault="005B064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0F5F" w:rsidRPr="00463A74" w:rsidRDefault="00100F5F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3CA3" w:rsidRPr="001E7A50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A50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по прохождению </w:t>
      </w:r>
      <w:r w:rsidR="004700B2">
        <w:rPr>
          <w:rFonts w:ascii="Times New Roman" w:hAnsi="Times New Roman" w:cs="Times New Roman"/>
          <w:b/>
          <w:sz w:val="24"/>
          <w:szCs w:val="24"/>
        </w:rPr>
        <w:t>преддипломной</w:t>
      </w:r>
      <w:r w:rsidRPr="001E7A50">
        <w:rPr>
          <w:rFonts w:ascii="Times New Roman" w:hAnsi="Times New Roman" w:cs="Times New Roman"/>
          <w:b/>
          <w:sz w:val="24"/>
          <w:szCs w:val="24"/>
        </w:rPr>
        <w:t>практик</w:t>
      </w:r>
      <w:r w:rsidR="001E7A50">
        <w:rPr>
          <w:rFonts w:ascii="Times New Roman" w:hAnsi="Times New Roman" w:cs="Times New Roman"/>
          <w:b/>
          <w:sz w:val="24"/>
          <w:szCs w:val="24"/>
        </w:rPr>
        <w:t>и</w:t>
      </w:r>
      <w:r w:rsidR="001E7A50" w:rsidRPr="001E7A50">
        <w:rPr>
          <w:rFonts w:ascii="Times New Roman" w:hAnsi="Times New Roman" w:cs="Times New Roman"/>
          <w:b/>
          <w:sz w:val="24"/>
          <w:szCs w:val="24"/>
        </w:rPr>
        <w:t>по н</w:t>
      </w:r>
      <w:r w:rsidRPr="001E7A50">
        <w:rPr>
          <w:rFonts w:ascii="Times New Roman" w:hAnsi="Times New Roman" w:cs="Times New Roman"/>
          <w:b/>
          <w:sz w:val="24"/>
          <w:szCs w:val="24"/>
        </w:rPr>
        <w:t>аправлени</w:t>
      </w:r>
      <w:r w:rsidR="001E7A50" w:rsidRPr="001E7A50">
        <w:rPr>
          <w:rFonts w:ascii="Times New Roman" w:hAnsi="Times New Roman" w:cs="Times New Roman"/>
          <w:b/>
          <w:sz w:val="24"/>
          <w:szCs w:val="24"/>
        </w:rPr>
        <w:t>ю</w:t>
      </w:r>
      <w:r w:rsidRPr="001E7A50">
        <w:rPr>
          <w:rFonts w:ascii="Times New Roman" w:hAnsi="Times New Roman" w:cs="Times New Roman"/>
          <w:b/>
          <w:sz w:val="24"/>
          <w:szCs w:val="24"/>
        </w:rPr>
        <w:t xml:space="preserve"> подготовки 35.03.04 Агрономия</w:t>
      </w:r>
      <w:r w:rsidRPr="001E7A50">
        <w:rPr>
          <w:rFonts w:ascii="Times New Roman" w:hAnsi="Times New Roman" w:cs="Times New Roman"/>
          <w:sz w:val="24"/>
          <w:szCs w:val="24"/>
        </w:rPr>
        <w:t xml:space="preserve"> / Сост.: А.Г. Субботин, </w:t>
      </w:r>
      <w:r w:rsidR="004D6701" w:rsidRPr="001E7A50">
        <w:rPr>
          <w:rFonts w:ascii="Times New Roman" w:hAnsi="Times New Roman" w:cs="Times New Roman"/>
          <w:sz w:val="24"/>
          <w:szCs w:val="24"/>
        </w:rPr>
        <w:t>А.В. Летучий</w:t>
      </w:r>
      <w:r w:rsidR="004D6701">
        <w:rPr>
          <w:rFonts w:ascii="Times New Roman" w:hAnsi="Times New Roman" w:cs="Times New Roman"/>
          <w:sz w:val="24"/>
          <w:szCs w:val="24"/>
        </w:rPr>
        <w:t>,</w:t>
      </w:r>
      <w:r w:rsidR="004D6701" w:rsidRPr="001E7A50">
        <w:rPr>
          <w:rFonts w:ascii="Times New Roman" w:hAnsi="Times New Roman" w:cs="Times New Roman"/>
          <w:sz w:val="24"/>
          <w:szCs w:val="24"/>
        </w:rPr>
        <w:t xml:space="preserve"> </w:t>
      </w:r>
      <w:r w:rsidRPr="001E7A50">
        <w:rPr>
          <w:rFonts w:ascii="Times New Roman" w:hAnsi="Times New Roman" w:cs="Times New Roman"/>
          <w:sz w:val="24"/>
          <w:szCs w:val="24"/>
        </w:rPr>
        <w:t>А.А. Беляева. – Саратов: Изд-</w:t>
      </w:r>
      <w:r w:rsidR="00A2000A">
        <w:rPr>
          <w:rFonts w:ascii="Times New Roman" w:hAnsi="Times New Roman" w:cs="Times New Roman"/>
          <w:sz w:val="24"/>
          <w:szCs w:val="24"/>
        </w:rPr>
        <w:t>во ФГБОУ ВО Вавиловский университет, 2023</w:t>
      </w:r>
      <w:r w:rsidRPr="001E7A50">
        <w:rPr>
          <w:rFonts w:ascii="Times New Roman" w:hAnsi="Times New Roman" w:cs="Times New Roman"/>
          <w:sz w:val="24"/>
          <w:szCs w:val="24"/>
        </w:rPr>
        <w:t xml:space="preserve">. – </w:t>
      </w:r>
      <w:r w:rsidR="00AE35F8" w:rsidRPr="001E7A50">
        <w:rPr>
          <w:rFonts w:ascii="Times New Roman" w:hAnsi="Times New Roman" w:cs="Times New Roman"/>
          <w:sz w:val="24"/>
          <w:szCs w:val="24"/>
        </w:rPr>
        <w:t>2</w:t>
      </w:r>
      <w:r w:rsidR="00654FB8">
        <w:rPr>
          <w:rFonts w:ascii="Times New Roman" w:hAnsi="Times New Roman" w:cs="Times New Roman"/>
          <w:sz w:val="24"/>
          <w:szCs w:val="24"/>
        </w:rPr>
        <w:t>6</w:t>
      </w:r>
      <w:r w:rsidRPr="001E7A5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93CA3" w:rsidRPr="00193CA3" w:rsidRDefault="00193CA3" w:rsidP="00193C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654FB8" w:rsidRDefault="00654F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93CA3" w:rsidRP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Введение……………………………………………………………………….…..4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1. Цель практики………………………………………………………….……</w:t>
      </w:r>
      <w:r w:rsidR="00DB38CE">
        <w:rPr>
          <w:rFonts w:ascii="Times New Roman" w:hAnsi="Times New Roman" w:cs="Times New Roman"/>
          <w:sz w:val="28"/>
          <w:szCs w:val="28"/>
        </w:rPr>
        <w:t>…</w:t>
      </w:r>
      <w:r w:rsidRPr="00193CA3">
        <w:rPr>
          <w:rFonts w:ascii="Times New Roman" w:hAnsi="Times New Roman" w:cs="Times New Roman"/>
          <w:sz w:val="28"/>
          <w:szCs w:val="28"/>
        </w:rPr>
        <w:t>.</w:t>
      </w:r>
      <w:r w:rsidR="00654FB8">
        <w:rPr>
          <w:rFonts w:ascii="Times New Roman" w:hAnsi="Times New Roman" w:cs="Times New Roman"/>
          <w:sz w:val="28"/>
          <w:szCs w:val="28"/>
        </w:rPr>
        <w:t>4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2. Задачи практики…………………………………………………………</w:t>
      </w:r>
      <w:r w:rsidR="00DB38CE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…..5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3. Место и время проведения практики………………………………….…</w:t>
      </w:r>
      <w:r w:rsidR="00DB38CE">
        <w:rPr>
          <w:rFonts w:ascii="Times New Roman" w:hAnsi="Times New Roman" w:cs="Times New Roman"/>
          <w:sz w:val="28"/>
          <w:szCs w:val="28"/>
        </w:rPr>
        <w:t>…...</w:t>
      </w:r>
      <w:r w:rsidRPr="00193CA3">
        <w:rPr>
          <w:rFonts w:ascii="Times New Roman" w:hAnsi="Times New Roman" w:cs="Times New Roman"/>
          <w:sz w:val="28"/>
          <w:szCs w:val="28"/>
        </w:rPr>
        <w:t>.5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4. Структура и содержание практики…………………………………………</w:t>
      </w:r>
      <w:r w:rsidR="00DB38CE">
        <w:rPr>
          <w:rFonts w:ascii="Times New Roman" w:hAnsi="Times New Roman" w:cs="Times New Roman"/>
          <w:bCs/>
          <w:sz w:val="28"/>
          <w:szCs w:val="28"/>
        </w:rPr>
        <w:t>…</w:t>
      </w:r>
      <w:r w:rsidRPr="00193CA3">
        <w:rPr>
          <w:rFonts w:ascii="Times New Roman" w:hAnsi="Times New Roman" w:cs="Times New Roman"/>
          <w:bCs/>
          <w:sz w:val="28"/>
          <w:szCs w:val="28"/>
        </w:rPr>
        <w:t>...5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5. Организация проведения практики……………………………………</w:t>
      </w:r>
      <w:r w:rsidR="00DB38CE">
        <w:rPr>
          <w:rFonts w:ascii="Times New Roman" w:hAnsi="Times New Roman" w:cs="Times New Roman"/>
          <w:bCs/>
          <w:sz w:val="28"/>
          <w:szCs w:val="28"/>
        </w:rPr>
        <w:t>….</w:t>
      </w:r>
      <w:r w:rsidRPr="00193CA3">
        <w:rPr>
          <w:rFonts w:ascii="Times New Roman" w:hAnsi="Times New Roman" w:cs="Times New Roman"/>
          <w:bCs/>
          <w:sz w:val="28"/>
          <w:szCs w:val="28"/>
        </w:rPr>
        <w:t>….….</w:t>
      </w:r>
      <w:r w:rsidR="00DB38CE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6. Формы промежуточной аттестации……………………………………….…</w:t>
      </w:r>
      <w:r w:rsidR="00DB38CE">
        <w:rPr>
          <w:rFonts w:ascii="Times New Roman" w:hAnsi="Times New Roman" w:cs="Times New Roman"/>
          <w:bCs/>
          <w:sz w:val="28"/>
          <w:szCs w:val="28"/>
        </w:rPr>
        <w:t>….</w:t>
      </w:r>
      <w:r w:rsidRPr="00193CA3">
        <w:rPr>
          <w:rFonts w:ascii="Times New Roman" w:hAnsi="Times New Roman" w:cs="Times New Roman"/>
          <w:bCs/>
          <w:sz w:val="28"/>
          <w:szCs w:val="28"/>
        </w:rPr>
        <w:t>.6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7. Учебно-методическое и информационное обеспечение практики……</w:t>
      </w:r>
      <w:r w:rsidR="00DB38CE">
        <w:rPr>
          <w:rStyle w:val="FontStyle207"/>
          <w:sz w:val="28"/>
          <w:szCs w:val="28"/>
        </w:rPr>
        <w:t>……</w:t>
      </w:r>
      <w:r w:rsidR="00654FB8">
        <w:rPr>
          <w:rStyle w:val="FontStyle207"/>
          <w:sz w:val="28"/>
          <w:szCs w:val="28"/>
        </w:rPr>
        <w:t xml:space="preserve">   </w:t>
      </w:r>
      <w:r w:rsidRPr="00193CA3">
        <w:rPr>
          <w:rStyle w:val="FontStyle207"/>
          <w:sz w:val="28"/>
          <w:szCs w:val="28"/>
        </w:rPr>
        <w:t>.6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jc w:val="left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1"/>
        <w:widowControl/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8. Материально-техническое обеспечение практики………………………</w:t>
      </w:r>
      <w:r w:rsidR="00DB38CE">
        <w:rPr>
          <w:rStyle w:val="FontStyle207"/>
          <w:sz w:val="28"/>
          <w:szCs w:val="28"/>
        </w:rPr>
        <w:t>…</w:t>
      </w:r>
      <w:r w:rsidR="00654FB8">
        <w:rPr>
          <w:rStyle w:val="FontStyle207"/>
          <w:sz w:val="28"/>
          <w:szCs w:val="28"/>
        </w:rPr>
        <w:t xml:space="preserve">  </w:t>
      </w:r>
      <w:r w:rsidR="00DB38CE">
        <w:rPr>
          <w:rStyle w:val="FontStyle207"/>
          <w:sz w:val="28"/>
          <w:szCs w:val="28"/>
        </w:rPr>
        <w:t>…</w:t>
      </w:r>
      <w:r w:rsidRPr="00193CA3">
        <w:rPr>
          <w:rStyle w:val="FontStyle207"/>
          <w:sz w:val="28"/>
          <w:szCs w:val="28"/>
        </w:rPr>
        <w:t>6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9. Оформление</w:t>
      </w:r>
      <w:r w:rsidR="00DB38CE">
        <w:rPr>
          <w:rFonts w:ascii="Times New Roman" w:hAnsi="Times New Roman" w:cs="Times New Roman"/>
          <w:sz w:val="28"/>
          <w:szCs w:val="28"/>
        </w:rPr>
        <w:t xml:space="preserve"> дневника и </w:t>
      </w:r>
      <w:r w:rsidRPr="00193CA3">
        <w:rPr>
          <w:rFonts w:ascii="Times New Roman" w:hAnsi="Times New Roman" w:cs="Times New Roman"/>
          <w:sz w:val="28"/>
          <w:szCs w:val="28"/>
        </w:rPr>
        <w:t xml:space="preserve"> отчета по практике…………………………….…</w:t>
      </w:r>
      <w:r w:rsidR="00DB38CE">
        <w:rPr>
          <w:rFonts w:ascii="Times New Roman" w:hAnsi="Times New Roman" w:cs="Times New Roman"/>
          <w:sz w:val="28"/>
          <w:szCs w:val="28"/>
        </w:rPr>
        <w:t>…</w:t>
      </w:r>
      <w:r w:rsidRPr="00193CA3">
        <w:rPr>
          <w:rFonts w:ascii="Times New Roman" w:hAnsi="Times New Roman" w:cs="Times New Roman"/>
          <w:sz w:val="28"/>
          <w:szCs w:val="28"/>
        </w:rPr>
        <w:t>..</w:t>
      </w:r>
      <w:r w:rsidR="00654FB8">
        <w:rPr>
          <w:rFonts w:ascii="Times New Roman" w:hAnsi="Times New Roman" w:cs="Times New Roman"/>
          <w:sz w:val="28"/>
          <w:szCs w:val="28"/>
        </w:rPr>
        <w:t>6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10. Порядок защиты результатов практики…………………</w:t>
      </w:r>
      <w:r w:rsidR="00DB38CE">
        <w:rPr>
          <w:rFonts w:ascii="Times New Roman" w:hAnsi="Times New Roman" w:cs="Times New Roman"/>
          <w:sz w:val="28"/>
          <w:szCs w:val="28"/>
        </w:rPr>
        <w:t>…….</w:t>
      </w:r>
      <w:r w:rsidRPr="00193CA3">
        <w:rPr>
          <w:rFonts w:ascii="Times New Roman" w:hAnsi="Times New Roman" w:cs="Times New Roman"/>
          <w:sz w:val="28"/>
          <w:szCs w:val="28"/>
        </w:rPr>
        <w:t>…….……….</w:t>
      </w:r>
      <w:r w:rsidR="00DB38CE">
        <w:rPr>
          <w:rFonts w:ascii="Times New Roman" w:hAnsi="Times New Roman" w:cs="Times New Roman"/>
          <w:sz w:val="28"/>
          <w:szCs w:val="28"/>
        </w:rPr>
        <w:t>..</w:t>
      </w:r>
      <w:r w:rsidRPr="00193CA3">
        <w:rPr>
          <w:rFonts w:ascii="Times New Roman" w:hAnsi="Times New Roman" w:cs="Times New Roman"/>
          <w:sz w:val="28"/>
          <w:szCs w:val="28"/>
        </w:rPr>
        <w:t>.</w:t>
      </w:r>
      <w:r w:rsidR="00654FB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Список использо</w:t>
      </w:r>
      <w:r w:rsidR="00DB38CE">
        <w:rPr>
          <w:rFonts w:ascii="Times New Roman" w:hAnsi="Times New Roman" w:cs="Times New Roman"/>
          <w:sz w:val="28"/>
          <w:szCs w:val="28"/>
        </w:rPr>
        <w:t>ванной литературы…………………………………………...</w:t>
      </w:r>
      <w:r w:rsidRPr="00193CA3">
        <w:rPr>
          <w:rFonts w:ascii="Times New Roman" w:hAnsi="Times New Roman" w:cs="Times New Roman"/>
          <w:sz w:val="28"/>
          <w:szCs w:val="28"/>
        </w:rPr>
        <w:t>……</w:t>
      </w:r>
      <w:r w:rsidR="00654FB8">
        <w:rPr>
          <w:rFonts w:ascii="Times New Roman" w:hAnsi="Times New Roman" w:cs="Times New Roman"/>
          <w:sz w:val="28"/>
          <w:szCs w:val="28"/>
        </w:rPr>
        <w:t>7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DB38CE" w:rsidRDefault="00DB38CE" w:rsidP="00193CA3">
      <w:pPr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54FB8">
        <w:rPr>
          <w:rFonts w:ascii="Times New Roman" w:hAnsi="Times New Roman" w:cs="Times New Roman"/>
          <w:sz w:val="28"/>
          <w:szCs w:val="28"/>
        </w:rPr>
        <w:t>9</w:t>
      </w: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7E62A6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8CE" w:rsidRDefault="00DB38CE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8CE" w:rsidRDefault="00DB38CE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14" w:rsidRDefault="00757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1ACE" w:rsidRPr="00193CA3" w:rsidRDefault="004D1ACE" w:rsidP="0019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CA3" w:rsidRPr="004D1ACE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4D1ACE" w:rsidRDefault="004D1ACE" w:rsidP="004D1AC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B38CE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современных 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будущий специалист должен обладать чувством нового, уметь видеть перспективу и использовать полученные знания для увеличения производства продукции сельского хозяйства при минимальных затратах труда и средств. В своей практической деятельности он должен применять достижения науки и передовой практики </w:t>
      </w:r>
      <w:r w:rsidR="00DB38CE">
        <w:rPr>
          <w:rFonts w:ascii="Times New Roman" w:hAnsi="Times New Roman" w:cs="Times New Roman"/>
          <w:color w:val="000000"/>
          <w:sz w:val="28"/>
          <w:szCs w:val="28"/>
        </w:rPr>
        <w:t>научных исследований в области агрономии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. Успешное выполнение задач современного АПК, требует от специалиста сельского хозяйства не только глубоких теоретических знаний технологии выращивания высоких и устойчивых урожаев сельскохозяйственных культур, но и умения выполнять все работы в новых условиях хозяйствования.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подготовки высококвалифицированных кадров ученых агрономов практическая подготовка имеет исключительно большое значение. </w:t>
      </w:r>
      <w:r w:rsidR="003D570E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практика: п</w:t>
      </w:r>
      <w:r w:rsidR="004700B2">
        <w:rPr>
          <w:rFonts w:ascii="Times New Roman" w:hAnsi="Times New Roman" w:cs="Times New Roman"/>
          <w:color w:val="000000"/>
          <w:sz w:val="28"/>
          <w:szCs w:val="28"/>
        </w:rPr>
        <w:t>реддипломная п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рактика является составной частью учебного процесс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а, в результате которой о</w:t>
      </w:r>
      <w:r w:rsidR="00463A7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навыки практической работы и закрепляют полученные теоретические знания, знакомятся с организацией </w:t>
      </w:r>
      <w:r w:rsidR="004700B2">
        <w:rPr>
          <w:rFonts w:ascii="Times New Roman" w:hAnsi="Times New Roman" w:cs="Times New Roman"/>
          <w:color w:val="000000"/>
          <w:sz w:val="28"/>
          <w:szCs w:val="28"/>
        </w:rPr>
        <w:t>научных исследований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. Практическое 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обучение воспитывает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труду внимание, инициативу, самостоятельность и последовательность в работе.</w:t>
      </w:r>
    </w:p>
    <w:p w:rsidR="0082715D" w:rsidRDefault="00463A74" w:rsidP="004D1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15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1ACE" w:rsidRPr="0082715D">
        <w:rPr>
          <w:rFonts w:ascii="Times New Roman" w:hAnsi="Times New Roman" w:cs="Times New Roman"/>
          <w:color w:val="000000"/>
          <w:sz w:val="28"/>
          <w:szCs w:val="28"/>
        </w:rPr>
        <w:t xml:space="preserve">рактика выполняется </w:t>
      </w:r>
      <w:r w:rsidR="0082715D" w:rsidRPr="0082715D">
        <w:rPr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82715D" w:rsidRPr="0082715D">
        <w:rPr>
          <w:rFonts w:ascii="Times New Roman" w:hAnsi="Times New Roman" w:cs="Times New Roman"/>
          <w:sz w:val="28"/>
          <w:szCs w:val="28"/>
        </w:rPr>
        <w:t xml:space="preserve">структурных подразделений университета, соответствующие направленности образовательной программы или профильной организации и предприятия, с которыми заключены двусторонние договоры на проведение практики обучающихся;  в соответствии с календарным учебным графиком – </w:t>
      </w:r>
      <w:r w:rsidR="00A671B4">
        <w:rPr>
          <w:rFonts w:ascii="Times New Roman" w:hAnsi="Times New Roman" w:cs="Times New Roman"/>
          <w:sz w:val="28"/>
          <w:szCs w:val="28"/>
        </w:rPr>
        <w:t>3</w:t>
      </w:r>
      <w:r w:rsidR="004D6701">
        <w:rPr>
          <w:rFonts w:ascii="Times New Roman" w:hAnsi="Times New Roman" w:cs="Times New Roman"/>
          <w:sz w:val="28"/>
          <w:szCs w:val="28"/>
        </w:rPr>
        <w:t>3</w:t>
      </w:r>
      <w:r w:rsidR="00A671B4">
        <w:rPr>
          <w:rFonts w:ascii="Times New Roman" w:hAnsi="Times New Roman" w:cs="Times New Roman"/>
          <w:sz w:val="28"/>
          <w:szCs w:val="28"/>
        </w:rPr>
        <w:t>-4</w:t>
      </w:r>
      <w:r w:rsidR="004D6701">
        <w:rPr>
          <w:rFonts w:ascii="Times New Roman" w:hAnsi="Times New Roman" w:cs="Times New Roman"/>
          <w:sz w:val="28"/>
          <w:szCs w:val="28"/>
        </w:rPr>
        <w:t>2</w:t>
      </w:r>
      <w:r w:rsidR="0082715D" w:rsidRPr="0082715D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Методическое руководство практическим обучением осуществляется профилирующими и выпускающими кафедрами.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ачалом практики обучающиеся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краткий инструктаж о порядке проведения работ и технике безопасности.</w:t>
      </w:r>
    </w:p>
    <w:p w:rsid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5C25CC" w:rsidRDefault="005C25CC" w:rsidP="005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Обязанности обучающегося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1. Подчинятся правилам внутреннего распорядка хозяйства;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2. Выполнять задания, предусмотренные программой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3. Выполнять правила техники безопасности </w:t>
      </w:r>
      <w:r w:rsidR="00463A74">
        <w:rPr>
          <w:rFonts w:ascii="Times New Roman" w:hAnsi="Times New Roman" w:cs="Times New Roman"/>
          <w:sz w:val="28"/>
        </w:rPr>
        <w:t xml:space="preserve">и пожарной безопасности </w:t>
      </w:r>
      <w:r w:rsidRPr="005C25CC">
        <w:rPr>
          <w:rFonts w:ascii="Times New Roman" w:hAnsi="Times New Roman" w:cs="Times New Roman"/>
          <w:sz w:val="28"/>
        </w:rPr>
        <w:t xml:space="preserve">на </w:t>
      </w:r>
      <w:r w:rsidR="00463A74">
        <w:rPr>
          <w:rFonts w:ascii="Times New Roman" w:hAnsi="Times New Roman" w:cs="Times New Roman"/>
          <w:sz w:val="28"/>
        </w:rPr>
        <w:t>предприятии или организации</w:t>
      </w:r>
      <w:r w:rsidRPr="005C25CC">
        <w:rPr>
          <w:rFonts w:ascii="Times New Roman" w:hAnsi="Times New Roman" w:cs="Times New Roman"/>
          <w:sz w:val="28"/>
        </w:rPr>
        <w:t>;</w:t>
      </w:r>
    </w:p>
    <w:p w:rsidR="005C25CC" w:rsidRPr="005C25CC" w:rsidRDefault="00463A74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Вести дневник по </w:t>
      </w:r>
      <w:r w:rsidR="005C25CC" w:rsidRPr="005C25CC">
        <w:rPr>
          <w:rFonts w:ascii="Times New Roman" w:hAnsi="Times New Roman" w:cs="Times New Roman"/>
          <w:sz w:val="28"/>
        </w:rPr>
        <w:t xml:space="preserve"> выполнени</w:t>
      </w:r>
      <w:r>
        <w:rPr>
          <w:rFonts w:ascii="Times New Roman" w:hAnsi="Times New Roman" w:cs="Times New Roman"/>
          <w:sz w:val="28"/>
        </w:rPr>
        <w:t>ю</w:t>
      </w:r>
      <w:r w:rsidR="005C25CC" w:rsidRPr="005C25CC">
        <w:rPr>
          <w:rFonts w:ascii="Times New Roman" w:hAnsi="Times New Roman" w:cs="Times New Roman"/>
          <w:sz w:val="28"/>
        </w:rPr>
        <w:t xml:space="preserve"> заданий по программе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5. </w:t>
      </w:r>
      <w:r w:rsidR="00463A74">
        <w:rPr>
          <w:rFonts w:ascii="Times New Roman" w:hAnsi="Times New Roman" w:cs="Times New Roman"/>
          <w:sz w:val="28"/>
        </w:rPr>
        <w:t xml:space="preserve">Оформить дневник, </w:t>
      </w:r>
      <w:r w:rsidRPr="005C25CC">
        <w:rPr>
          <w:rFonts w:ascii="Times New Roman" w:hAnsi="Times New Roman" w:cs="Times New Roman"/>
          <w:sz w:val="28"/>
        </w:rPr>
        <w:t xml:space="preserve">отчет </w:t>
      </w:r>
      <w:r w:rsidR="00463A74">
        <w:rPr>
          <w:rFonts w:ascii="Times New Roman" w:hAnsi="Times New Roman" w:cs="Times New Roman"/>
          <w:sz w:val="28"/>
        </w:rPr>
        <w:t>по практике</w:t>
      </w:r>
      <w:r w:rsidRPr="005C25CC">
        <w:rPr>
          <w:rFonts w:ascii="Times New Roman" w:hAnsi="Times New Roman" w:cs="Times New Roman"/>
          <w:sz w:val="28"/>
        </w:rPr>
        <w:t xml:space="preserve"> и представить </w:t>
      </w:r>
      <w:r w:rsidR="00463A74">
        <w:rPr>
          <w:rFonts w:ascii="Times New Roman" w:hAnsi="Times New Roman" w:cs="Times New Roman"/>
          <w:sz w:val="28"/>
        </w:rPr>
        <w:t>их</w:t>
      </w:r>
      <w:r w:rsidRPr="005C25CC">
        <w:rPr>
          <w:rFonts w:ascii="Times New Roman" w:hAnsi="Times New Roman" w:cs="Times New Roman"/>
          <w:sz w:val="28"/>
        </w:rPr>
        <w:t xml:space="preserve"> на кафедру в установленные деканатом сроки.</w:t>
      </w: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4D1ACE" w:rsidRPr="004D1ACE" w:rsidRDefault="004D1ACE" w:rsidP="004D1ACE">
      <w:pPr>
        <w:pStyle w:val="1"/>
        <w:spacing w:line="240" w:lineRule="auto"/>
        <w:rPr>
          <w:b/>
          <w:iCs/>
        </w:rPr>
      </w:pPr>
      <w:r w:rsidRPr="004D1ACE">
        <w:rPr>
          <w:b/>
          <w:iCs/>
        </w:rPr>
        <w:t>1. Цель практики</w:t>
      </w:r>
    </w:p>
    <w:p w:rsidR="004D1ACE" w:rsidRPr="00193CA3" w:rsidRDefault="004D1ACE" w:rsidP="00193CA3">
      <w:pPr>
        <w:pStyle w:val="1"/>
        <w:spacing w:line="240" w:lineRule="auto"/>
        <w:ind w:firstLine="709"/>
        <w:jc w:val="both"/>
        <w:rPr>
          <w:b/>
        </w:rPr>
      </w:pPr>
    </w:p>
    <w:p w:rsidR="00100F5F" w:rsidRPr="00695C41" w:rsidRDefault="004700B2" w:rsidP="00100F5F">
      <w:pPr>
        <w:tabs>
          <w:tab w:val="left" w:pos="9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5D">
        <w:rPr>
          <w:rStyle w:val="FontStyle207"/>
          <w:sz w:val="28"/>
          <w:szCs w:val="28"/>
        </w:rPr>
        <w:t xml:space="preserve">Целью преддипломной </w:t>
      </w:r>
      <w:r w:rsidRPr="0082715D">
        <w:rPr>
          <w:rFonts w:ascii="Times New Roman" w:hAnsi="Times New Roman"/>
          <w:bCs/>
          <w:sz w:val="28"/>
          <w:szCs w:val="28"/>
        </w:rPr>
        <w:t xml:space="preserve">практики </w:t>
      </w:r>
      <w:r w:rsidRPr="0082715D">
        <w:rPr>
          <w:rStyle w:val="FontStyle207"/>
          <w:sz w:val="28"/>
          <w:szCs w:val="28"/>
        </w:rPr>
        <w:t xml:space="preserve">является </w:t>
      </w:r>
      <w:r w:rsidR="00100F5F" w:rsidRPr="00695C41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практических навыков анализа и обработки</w:t>
      </w:r>
      <w:r w:rsidR="00A46D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F5F" w:rsidRPr="00695C41">
        <w:rPr>
          <w:rFonts w:ascii="Times New Roman" w:eastAsia="Times New Roman" w:hAnsi="Times New Roman" w:cs="Times New Roman"/>
          <w:sz w:val="28"/>
          <w:szCs w:val="28"/>
        </w:rPr>
        <w:t xml:space="preserve"> полученных экспериментальных данных в соответствии с индивидуальным заданием по выполнению выпускной квалификационной работы.</w:t>
      </w:r>
    </w:p>
    <w:p w:rsidR="0082715D" w:rsidRPr="0082715D" w:rsidRDefault="0082715D" w:rsidP="0082715D">
      <w:pPr>
        <w:pStyle w:val="42"/>
        <w:tabs>
          <w:tab w:val="left" w:pos="993"/>
        </w:tabs>
        <w:spacing w:after="0" w:line="235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57314" w:rsidRDefault="00757314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CE">
        <w:rPr>
          <w:rFonts w:ascii="Times New Roman" w:hAnsi="Times New Roman" w:cs="Times New Roman"/>
          <w:b/>
          <w:sz w:val="28"/>
          <w:szCs w:val="28"/>
        </w:rPr>
        <w:lastRenderedPageBreak/>
        <w:t>2. Задачи практики</w:t>
      </w: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B2" w:rsidRPr="004700B2" w:rsidRDefault="004700B2" w:rsidP="00470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B2">
        <w:rPr>
          <w:rFonts w:ascii="Times New Roman" w:hAnsi="Times New Roman" w:cs="Times New Roman"/>
          <w:sz w:val="28"/>
          <w:szCs w:val="28"/>
        </w:rPr>
        <w:t>1. Проведение научных исследований;</w:t>
      </w:r>
    </w:p>
    <w:p w:rsidR="004700B2" w:rsidRPr="004700B2" w:rsidRDefault="004700B2" w:rsidP="00470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B2">
        <w:rPr>
          <w:rFonts w:ascii="Times New Roman" w:hAnsi="Times New Roman" w:cs="Times New Roman"/>
          <w:sz w:val="28"/>
          <w:szCs w:val="28"/>
        </w:rPr>
        <w:t>2. Проведение учетов и наблюдений;</w:t>
      </w:r>
    </w:p>
    <w:p w:rsidR="004700B2" w:rsidRPr="004700B2" w:rsidRDefault="004700B2" w:rsidP="00470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B2">
        <w:rPr>
          <w:rFonts w:ascii="Times New Roman" w:hAnsi="Times New Roman" w:cs="Times New Roman"/>
          <w:sz w:val="28"/>
          <w:szCs w:val="28"/>
        </w:rPr>
        <w:t>3. Обработка полученных экспериментальных данных;</w:t>
      </w:r>
    </w:p>
    <w:p w:rsidR="004700B2" w:rsidRPr="004700B2" w:rsidRDefault="004700B2" w:rsidP="00470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B2">
        <w:rPr>
          <w:rFonts w:ascii="Times New Roman" w:hAnsi="Times New Roman" w:cs="Times New Roman"/>
          <w:sz w:val="28"/>
          <w:szCs w:val="28"/>
        </w:rPr>
        <w:t>4. Представление результатов исследований в соответствии с тематикой выпускной квалификационной работы.</w:t>
      </w:r>
    </w:p>
    <w:p w:rsidR="001E7A50" w:rsidRPr="005E7DEE" w:rsidRDefault="001E7A50" w:rsidP="001E7A50">
      <w:pPr>
        <w:pStyle w:val="Style80"/>
        <w:widowControl/>
        <w:spacing w:line="240" w:lineRule="auto"/>
        <w:ind w:firstLine="0"/>
        <w:rPr>
          <w:rStyle w:val="FontStyle208"/>
          <w:rFonts w:eastAsia="Calibri"/>
          <w:b w:val="0"/>
          <w:i w:val="0"/>
          <w:sz w:val="28"/>
          <w:szCs w:val="28"/>
        </w:rPr>
      </w:pP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3. Место и время проведения практики</w:t>
      </w: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1E7A50" w:rsidRPr="003F7D51" w:rsidRDefault="00100F5F" w:rsidP="0082715D">
      <w:pPr>
        <w:pStyle w:val="Style41"/>
        <w:widowControl/>
        <w:spacing w:line="240" w:lineRule="auto"/>
        <w:ind w:firstLine="709"/>
        <w:jc w:val="both"/>
        <w:rPr>
          <w:rStyle w:val="FontStyle208"/>
          <w:rFonts w:eastAsia="Calibri"/>
          <w:b w:val="0"/>
          <w:sz w:val="28"/>
          <w:szCs w:val="28"/>
        </w:rPr>
      </w:pPr>
      <w:r w:rsidRPr="00695C41">
        <w:rPr>
          <w:bCs/>
          <w:sz w:val="28"/>
          <w:szCs w:val="28"/>
        </w:rPr>
        <w:t xml:space="preserve">Преддипломная практика проводится в </w:t>
      </w:r>
      <w:r w:rsidRPr="00695C41">
        <w:rPr>
          <w:sz w:val="28"/>
          <w:szCs w:val="28"/>
        </w:rPr>
        <w:t>структурные подразделения университета, соответствующие направленности образовательной программы, или профильные организации и предприятия</w:t>
      </w:r>
      <w:r w:rsidR="00A46D28">
        <w:rPr>
          <w:sz w:val="28"/>
          <w:szCs w:val="28"/>
        </w:rPr>
        <w:t>,</w:t>
      </w:r>
      <w:r w:rsidRPr="00695C41">
        <w:rPr>
          <w:sz w:val="28"/>
          <w:szCs w:val="28"/>
        </w:rPr>
        <w:t xml:space="preserve"> с которыми заключены двухсторонние договоры; в соответствии с календарным учебным графиком – 3</w:t>
      </w:r>
      <w:r w:rsidR="004D6701">
        <w:rPr>
          <w:sz w:val="28"/>
          <w:szCs w:val="28"/>
        </w:rPr>
        <w:t>3</w:t>
      </w:r>
      <w:r w:rsidRPr="00695C41">
        <w:rPr>
          <w:sz w:val="28"/>
          <w:szCs w:val="28"/>
        </w:rPr>
        <w:t>–4</w:t>
      </w:r>
      <w:r w:rsidR="004D6701">
        <w:rPr>
          <w:sz w:val="28"/>
          <w:szCs w:val="28"/>
        </w:rPr>
        <w:t>2</w:t>
      </w:r>
      <w:r w:rsidRPr="00695C41">
        <w:rPr>
          <w:sz w:val="28"/>
          <w:szCs w:val="28"/>
        </w:rPr>
        <w:t xml:space="preserve"> неделя.</w:t>
      </w:r>
    </w:p>
    <w:p w:rsidR="005C25CC" w:rsidRPr="00B74BA6" w:rsidRDefault="005C25CC" w:rsidP="005C25CC">
      <w:pPr>
        <w:pStyle w:val="31"/>
        <w:ind w:firstLine="709"/>
      </w:pPr>
    </w:p>
    <w:p w:rsidR="005C25CC" w:rsidRPr="00B74BA6" w:rsidRDefault="005C25CC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4. Структура и содержание практики</w:t>
      </w:r>
    </w:p>
    <w:p w:rsidR="00100F5F" w:rsidRPr="007D7ECD" w:rsidRDefault="005C25CC" w:rsidP="00100F5F">
      <w:pPr>
        <w:pStyle w:val="Style1"/>
        <w:widowControl/>
        <w:tabs>
          <w:tab w:val="left" w:leader="underscore" w:pos="3751"/>
        </w:tabs>
        <w:spacing w:line="240" w:lineRule="auto"/>
        <w:ind w:firstLine="720"/>
        <w:jc w:val="left"/>
        <w:rPr>
          <w:rStyle w:val="FontStyle207"/>
          <w:sz w:val="28"/>
          <w:szCs w:val="28"/>
        </w:rPr>
      </w:pPr>
      <w:r w:rsidRPr="00B74BA6">
        <w:rPr>
          <w:rStyle w:val="FontStyle207"/>
          <w:sz w:val="28"/>
          <w:szCs w:val="28"/>
        </w:rPr>
        <w:t xml:space="preserve">Общая трудоемкость практики составляет </w:t>
      </w:r>
      <w:r w:rsidR="00100F5F">
        <w:rPr>
          <w:rStyle w:val="FontStyle207"/>
          <w:sz w:val="28"/>
          <w:szCs w:val="28"/>
        </w:rPr>
        <w:t xml:space="preserve">12 зачетных единиц (432 </w:t>
      </w:r>
      <w:r w:rsidR="00100F5F" w:rsidRPr="007D7ECD">
        <w:rPr>
          <w:rStyle w:val="FontStyle207"/>
          <w:sz w:val="28"/>
          <w:szCs w:val="28"/>
        </w:rPr>
        <w:t>час</w:t>
      </w:r>
      <w:r w:rsidR="00100F5F">
        <w:rPr>
          <w:rStyle w:val="FontStyle207"/>
          <w:sz w:val="28"/>
          <w:szCs w:val="28"/>
        </w:rPr>
        <w:t>а), 8</w:t>
      </w:r>
      <w:r w:rsidR="00100F5F" w:rsidRPr="007D7ECD">
        <w:rPr>
          <w:rStyle w:val="FontStyle207"/>
          <w:sz w:val="28"/>
          <w:szCs w:val="28"/>
        </w:rPr>
        <w:t xml:space="preserve"> недел</w:t>
      </w:r>
      <w:r w:rsidR="00100F5F">
        <w:rPr>
          <w:rStyle w:val="FontStyle207"/>
          <w:sz w:val="28"/>
          <w:szCs w:val="28"/>
        </w:rPr>
        <w:t>ь</w:t>
      </w:r>
      <w:r w:rsidR="00100F5F" w:rsidRPr="007D7ECD">
        <w:rPr>
          <w:rStyle w:val="FontStyle207"/>
          <w:sz w:val="28"/>
          <w:szCs w:val="28"/>
        </w:rPr>
        <w:t>.</w:t>
      </w:r>
    </w:p>
    <w:p w:rsidR="005C25CC" w:rsidRPr="00B74BA6" w:rsidRDefault="005C25CC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</w:p>
    <w:tbl>
      <w:tblPr>
        <w:tblW w:w="96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7230"/>
        <w:gridCol w:w="1848"/>
      </w:tblGrid>
      <w:tr w:rsidR="005C25CC" w:rsidRPr="005C25CC" w:rsidTr="00B95D63">
        <w:trPr>
          <w:trHeight w:val="20"/>
        </w:trPr>
        <w:tc>
          <w:tcPr>
            <w:tcW w:w="553" w:type="dxa"/>
            <w:vAlign w:val="center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30" w:type="dxa"/>
            <w:vAlign w:val="center"/>
          </w:tcPr>
          <w:p w:rsidR="005C25CC" w:rsidRPr="005C25CC" w:rsidRDefault="005C25CC" w:rsidP="005C25CC">
            <w:pPr>
              <w:pStyle w:val="1"/>
              <w:spacing w:line="240" w:lineRule="auto"/>
              <w:rPr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848" w:type="dxa"/>
            <w:vAlign w:val="center"/>
          </w:tcPr>
          <w:p w:rsidR="005C25CC" w:rsidRPr="005C25CC" w:rsidRDefault="005C25CC" w:rsidP="00A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Продолжительность (</w:t>
            </w:r>
            <w:r w:rsidR="00A671B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5CC" w:rsidRPr="005C25CC" w:rsidTr="00A671B4">
        <w:trPr>
          <w:trHeight w:val="20"/>
        </w:trPr>
        <w:tc>
          <w:tcPr>
            <w:tcW w:w="553" w:type="dxa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A671B4" w:rsidRPr="004809C0" w:rsidRDefault="00A671B4" w:rsidP="00A671B4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4809C0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A671B4" w:rsidRPr="004809C0" w:rsidRDefault="00A671B4" w:rsidP="00A671B4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4809C0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5C25CC" w:rsidRPr="005C25CC" w:rsidRDefault="00A671B4" w:rsidP="00A6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>- ознакомление с правилами внутреннего распорядка</w:t>
            </w:r>
          </w:p>
        </w:tc>
        <w:tc>
          <w:tcPr>
            <w:tcW w:w="1848" w:type="dxa"/>
          </w:tcPr>
          <w:p w:rsidR="005C25CC" w:rsidRPr="00A671B4" w:rsidRDefault="00A671B4" w:rsidP="00A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0B2" w:rsidRPr="005C25CC" w:rsidTr="00A671B4">
        <w:trPr>
          <w:trHeight w:val="20"/>
        </w:trPr>
        <w:tc>
          <w:tcPr>
            <w:tcW w:w="553" w:type="dxa"/>
          </w:tcPr>
          <w:p w:rsidR="004700B2" w:rsidRPr="005C25CC" w:rsidRDefault="004700B2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671B4" w:rsidRPr="004809C0" w:rsidRDefault="00A671B4" w:rsidP="00A6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>Основной этап:</w:t>
            </w:r>
          </w:p>
          <w:p w:rsidR="00A671B4" w:rsidRPr="004809C0" w:rsidRDefault="00A671B4" w:rsidP="00A6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учетов и наблюдений; </w:t>
            </w:r>
          </w:p>
          <w:p w:rsidR="004700B2" w:rsidRPr="004700B2" w:rsidRDefault="00A671B4" w:rsidP="00A671B4">
            <w:pPr>
              <w:spacing w:after="0" w:line="240" w:lineRule="auto"/>
              <w:jc w:val="both"/>
              <w:rPr>
                <w:rStyle w:val="FontStyle207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проблеме «______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4700B2" w:rsidRPr="00A671B4" w:rsidRDefault="00A671B4" w:rsidP="00A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5C25CC" w:rsidRPr="005C25CC" w:rsidTr="00A671B4">
        <w:trPr>
          <w:trHeight w:val="20"/>
        </w:trPr>
        <w:tc>
          <w:tcPr>
            <w:tcW w:w="553" w:type="dxa"/>
          </w:tcPr>
          <w:p w:rsidR="005C25CC" w:rsidRPr="005C25CC" w:rsidRDefault="005C25CC" w:rsidP="005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A671B4" w:rsidRPr="004809C0" w:rsidRDefault="00A671B4" w:rsidP="00A6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A671B4" w:rsidRPr="004809C0" w:rsidRDefault="00A671B4" w:rsidP="00A6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дневника и отчета по практике </w:t>
            </w:r>
          </w:p>
          <w:p w:rsidR="005C25CC" w:rsidRPr="005C25CC" w:rsidRDefault="00A671B4" w:rsidP="00A6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0">
              <w:rPr>
                <w:rFonts w:ascii="Times New Roman" w:hAnsi="Times New Roman" w:cs="Times New Roman"/>
                <w:sz w:val="24"/>
                <w:szCs w:val="24"/>
              </w:rPr>
              <w:t>- защита отчета по практике (промежуточная аттестация)</w:t>
            </w:r>
          </w:p>
        </w:tc>
        <w:tc>
          <w:tcPr>
            <w:tcW w:w="1848" w:type="dxa"/>
          </w:tcPr>
          <w:p w:rsidR="005C25CC" w:rsidRPr="00A671B4" w:rsidRDefault="00A671B4" w:rsidP="00A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700B2" w:rsidRDefault="004700B2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b/>
          <w:color w:val="000000"/>
          <w:sz w:val="28"/>
          <w:szCs w:val="28"/>
        </w:rPr>
        <w:t>5. Организация проведения практики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Перед проведением практики руководитель проводит инструктаж по технике безопасности, согласно которому во время проведения практики обучающемуся: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обуви и головных уборах;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водоемах, пить из неизвестных источников и пробовать неизвестные плоды растений;</w:t>
      </w:r>
    </w:p>
    <w:p w:rsid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 xml:space="preserve">-  без предупреждения руководителя практики </w:t>
      </w:r>
      <w:r w:rsidR="00B71952">
        <w:rPr>
          <w:rFonts w:ascii="Times New Roman" w:hAnsi="Times New Roman" w:cs="Times New Roman"/>
          <w:color w:val="000000"/>
          <w:sz w:val="28"/>
          <w:szCs w:val="28"/>
        </w:rPr>
        <w:t>не покидать место ее проведения;</w:t>
      </w:r>
    </w:p>
    <w:p w:rsidR="004E47C7" w:rsidRDefault="004E47C7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-не допускается работа </w:t>
      </w:r>
      <w:r w:rsidR="00B7195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ядохимикатами и средствами защиты растений.</w:t>
      </w:r>
    </w:p>
    <w:p w:rsidR="003448B9" w:rsidRPr="005C25CC" w:rsidRDefault="003448B9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</w:t>
      </w:r>
      <w:r w:rsidR="003D5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полевом журнале.</w:t>
      </w:r>
    </w:p>
    <w:p w:rsidR="00E154F6" w:rsidRPr="006A3C51" w:rsidRDefault="00E154F6" w:rsidP="00E154F6">
      <w:pPr>
        <w:pStyle w:val="31"/>
        <w:ind w:firstLine="709"/>
      </w:pPr>
      <w:r w:rsidRPr="006A3C51">
        <w:t xml:space="preserve"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культурных и сорных растений, семена, почву, удобрения и </w:t>
      </w:r>
      <w:r>
        <w:t>др.</w:t>
      </w:r>
    </w:p>
    <w:p w:rsidR="005C25CC" w:rsidRPr="00B74BA6" w:rsidRDefault="005C25CC" w:rsidP="005C25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5C25CC">
        <w:rPr>
          <w:rStyle w:val="FontStyle207"/>
          <w:b/>
          <w:sz w:val="28"/>
          <w:szCs w:val="28"/>
        </w:rPr>
        <w:t>6. Формы промежуточной аттестации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В соответствии с учебным планом по направлению подготовки 35.0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5CC">
        <w:rPr>
          <w:rFonts w:ascii="Times New Roman" w:hAnsi="Times New Roman" w:cs="Times New Roman"/>
          <w:sz w:val="28"/>
          <w:szCs w:val="28"/>
        </w:rPr>
        <w:t xml:space="preserve">.04 Агрономия промежуточная аттестация - зачет, который проводится в форме защиты отчета по практике. 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5C25CC">
        <w:rPr>
          <w:rStyle w:val="FontStyle207"/>
          <w:b/>
          <w:sz w:val="28"/>
          <w:szCs w:val="28"/>
        </w:rPr>
        <w:t>7. Учебно-методическое и информационное обеспечение практики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  <w:r w:rsidRPr="005C25CC">
        <w:rPr>
          <w:color w:val="000000"/>
          <w:sz w:val="28"/>
          <w:szCs w:val="28"/>
        </w:rPr>
        <w:t xml:space="preserve">Перед началом практики обучающемуся выдаются: индивидуальное задание по </w:t>
      </w:r>
      <w:r w:rsidR="0085117C" w:rsidRPr="0085117C">
        <w:rPr>
          <w:sz w:val="28"/>
          <w:szCs w:val="28"/>
        </w:rPr>
        <w:t>практике</w:t>
      </w:r>
      <w:r w:rsidRPr="005C25CC">
        <w:rPr>
          <w:color w:val="000000"/>
          <w:sz w:val="28"/>
          <w:szCs w:val="28"/>
        </w:rPr>
        <w:t xml:space="preserve">, методическое руководство по проведению практики, литература по </w:t>
      </w:r>
      <w:r w:rsidR="006A3C51">
        <w:rPr>
          <w:color w:val="000000"/>
          <w:sz w:val="28"/>
          <w:szCs w:val="28"/>
        </w:rPr>
        <w:t>современным</w:t>
      </w:r>
      <w:r w:rsidRPr="005C25CC">
        <w:rPr>
          <w:color w:val="000000"/>
          <w:sz w:val="28"/>
          <w:szCs w:val="28"/>
        </w:rPr>
        <w:t xml:space="preserve"> технологиям в растениеводстве и теме исследований, специальное оборудование (при необходимости).</w:t>
      </w:r>
    </w:p>
    <w:p w:rsidR="0085117C" w:rsidRDefault="0085117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5C25CC">
        <w:rPr>
          <w:rStyle w:val="FontStyle207"/>
          <w:b/>
          <w:sz w:val="28"/>
          <w:szCs w:val="28"/>
        </w:rPr>
        <w:t>8. Материально-техническое обеспечение практики</w:t>
      </w:r>
    </w:p>
    <w:p w:rsidR="003D570E" w:rsidRPr="005C25CC" w:rsidRDefault="003D570E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A671B4" w:rsidRPr="004809C0" w:rsidRDefault="00A671B4" w:rsidP="00A671B4">
      <w:pPr>
        <w:shd w:val="clear" w:color="auto" w:fill="FFFFFF"/>
        <w:tabs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C0">
        <w:rPr>
          <w:rFonts w:ascii="Times New Roman" w:hAnsi="Times New Roman" w:cs="Times New Roman"/>
          <w:sz w:val="28"/>
          <w:szCs w:val="28"/>
        </w:rPr>
        <w:t xml:space="preserve">Для прохождения практики используется сельскохозяйственная техника и оборудование профильных организаций и сельскохозяйственных предприятий с которыми заключены договоры, а также материально-техническая база УНПО «Поволжье» ФГБОУ ВО </w:t>
      </w:r>
      <w:r w:rsidR="00A2000A">
        <w:rPr>
          <w:rFonts w:ascii="Times New Roman" w:hAnsi="Times New Roman" w:cs="Times New Roman"/>
          <w:sz w:val="28"/>
          <w:szCs w:val="28"/>
        </w:rPr>
        <w:t>Вавиловский университет</w:t>
      </w:r>
      <w:r w:rsidRPr="004809C0">
        <w:rPr>
          <w:rFonts w:ascii="Times New Roman" w:hAnsi="Times New Roman" w:cs="Times New Roman"/>
          <w:sz w:val="28"/>
          <w:szCs w:val="28"/>
        </w:rPr>
        <w:t>.</w:t>
      </w:r>
    </w:p>
    <w:p w:rsidR="005C25CC" w:rsidRP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7E62A6" w:rsidRDefault="005C25CC" w:rsidP="00B71952">
      <w:pPr>
        <w:pStyle w:val="7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7E62A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9. Оформление дневника и отчета по практике</w:t>
      </w:r>
    </w:p>
    <w:p w:rsidR="005C25CC" w:rsidRPr="005C25CC" w:rsidRDefault="005C25CC" w:rsidP="005C2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t>9.1. Дневник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5C25CC" w:rsidRPr="00A671B4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B4">
        <w:rPr>
          <w:rFonts w:ascii="Times New Roman" w:hAnsi="Times New Roman" w:cs="Times New Roman"/>
          <w:sz w:val="28"/>
          <w:szCs w:val="28"/>
        </w:rPr>
        <w:t xml:space="preserve">- индивидуальное задание по </w:t>
      </w:r>
      <w:r w:rsidR="007E62A6" w:rsidRPr="00A671B4">
        <w:rPr>
          <w:rFonts w:ascii="Times New Roman" w:hAnsi="Times New Roman" w:cs="Times New Roman"/>
          <w:sz w:val="28"/>
          <w:szCs w:val="28"/>
        </w:rPr>
        <w:t>практике</w:t>
      </w:r>
      <w:r w:rsidRPr="00A671B4">
        <w:rPr>
          <w:rFonts w:ascii="Times New Roman" w:hAnsi="Times New Roman" w:cs="Times New Roman"/>
          <w:sz w:val="28"/>
          <w:szCs w:val="28"/>
        </w:rPr>
        <w:t>;</w:t>
      </w:r>
    </w:p>
    <w:p w:rsidR="00A671B4" w:rsidRPr="00A671B4" w:rsidRDefault="00A671B4" w:rsidP="00A671B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B4">
        <w:rPr>
          <w:rFonts w:ascii="Times New Roman" w:hAnsi="Times New Roman" w:cs="Times New Roman"/>
          <w:sz w:val="28"/>
          <w:szCs w:val="28"/>
        </w:rPr>
        <w:t>- рабочий график (план) проведения практики;</w:t>
      </w:r>
    </w:p>
    <w:p w:rsidR="00A671B4" w:rsidRPr="00A671B4" w:rsidRDefault="00A671B4" w:rsidP="00A671B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B4">
        <w:rPr>
          <w:rFonts w:ascii="Times New Roman" w:hAnsi="Times New Roman" w:cs="Times New Roman"/>
          <w:sz w:val="28"/>
          <w:szCs w:val="28"/>
        </w:rPr>
        <w:lastRenderedPageBreak/>
        <w:t>- совместный рабочий график (план)проведения практики;</w:t>
      </w:r>
    </w:p>
    <w:p w:rsidR="005C25CC" w:rsidRPr="00A671B4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B4">
        <w:rPr>
          <w:rFonts w:ascii="Times New Roman" w:hAnsi="Times New Roman" w:cs="Times New Roman"/>
          <w:sz w:val="28"/>
          <w:szCs w:val="28"/>
        </w:rPr>
        <w:t>- краткое содержание выполненной работы;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B4">
        <w:rPr>
          <w:rFonts w:ascii="Times New Roman" w:hAnsi="Times New Roman" w:cs="Times New Roman"/>
          <w:sz w:val="28"/>
          <w:szCs w:val="28"/>
        </w:rPr>
        <w:t>- приложение (эскизы, схемы, графики и чертежи)</w:t>
      </w:r>
      <w:r w:rsidR="00B71952" w:rsidRPr="00A671B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671B4">
        <w:rPr>
          <w:rFonts w:ascii="Times New Roman" w:hAnsi="Times New Roman" w:cs="Times New Roman"/>
          <w:sz w:val="28"/>
          <w:szCs w:val="28"/>
        </w:rPr>
        <w:t>.</w:t>
      </w:r>
    </w:p>
    <w:p w:rsidR="00E154F6" w:rsidRPr="006A3C51" w:rsidRDefault="005C25CC" w:rsidP="00E154F6">
      <w:pPr>
        <w:pStyle w:val="31"/>
        <w:ind w:firstLine="709"/>
      </w:pPr>
      <w:r w:rsidRPr="005C25CC">
        <w:t>Основное содержание дневника составляют ежедневные записи о проделанной работе. Все записи выполняются аккуратно. Дневник регулярно проверяет руководитель практики и является одной из форм отчетности по практике.</w:t>
      </w:r>
      <w:r w:rsidR="003D570E">
        <w:t xml:space="preserve"> </w:t>
      </w:r>
      <w:r w:rsidRPr="005C25CC">
        <w:t>Макет дневника представлен в приложении 1.</w:t>
      </w:r>
      <w:r w:rsidR="00E154F6">
        <w:t xml:space="preserve"> В </w:t>
      </w:r>
      <w:r w:rsidR="00E154F6" w:rsidRPr="006A3C51">
        <w:t>оформлени</w:t>
      </w:r>
      <w:r w:rsidR="00E154F6">
        <w:t>и</w:t>
      </w:r>
      <w:r w:rsidR="00E154F6" w:rsidRPr="006A3C51">
        <w:t xml:space="preserve"> дневника </w:t>
      </w:r>
      <w:r w:rsidR="00E154F6">
        <w:t>п</w:t>
      </w:r>
      <w:r w:rsidR="00E154F6" w:rsidRPr="006A3C51">
        <w:t>риветству</w:t>
      </w:r>
      <w:r w:rsidR="00E154F6">
        <w:t>ю</w:t>
      </w:r>
      <w:r w:rsidR="00E154F6" w:rsidRPr="006A3C51">
        <w:t>тся фотографи</w:t>
      </w:r>
      <w:r w:rsidR="00E154F6">
        <w:t>и</w:t>
      </w:r>
      <w:r w:rsidR="00E154F6" w:rsidRPr="006A3C51">
        <w:t>, рисунки, схем</w:t>
      </w:r>
      <w:r w:rsidR="00E154F6">
        <w:t>ы</w:t>
      </w:r>
      <w:r w:rsidR="00E154F6" w:rsidRPr="006A3C51">
        <w:t>, карт</w:t>
      </w:r>
      <w:r w:rsidR="00E154F6">
        <w:t>ы</w:t>
      </w:r>
      <w:r w:rsidR="00E154F6" w:rsidRPr="006A3C51">
        <w:t xml:space="preserve"> и др</w:t>
      </w:r>
      <w:r w:rsidR="00E154F6">
        <w:t>.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194EAD" w:rsidRDefault="005C25CC" w:rsidP="005C25CC">
      <w:pPr>
        <w:pStyle w:val="31"/>
        <w:ind w:firstLine="0"/>
        <w:rPr>
          <w:b/>
        </w:rPr>
      </w:pPr>
      <w:r w:rsidRPr="00194EAD">
        <w:rPr>
          <w:b/>
        </w:rPr>
        <w:t>9.2. Отчет</w:t>
      </w:r>
    </w:p>
    <w:p w:rsidR="005C25CC" w:rsidRPr="00A671B4" w:rsidRDefault="005C25CC" w:rsidP="006A3C51">
      <w:pPr>
        <w:pStyle w:val="31"/>
        <w:ind w:firstLine="709"/>
      </w:pPr>
      <w:r w:rsidRPr="00A671B4">
        <w:t xml:space="preserve">Обучающиеся в соответствии с индивидуальным заданием составляют отчёт о прохождении практики. </w:t>
      </w:r>
    </w:p>
    <w:p w:rsidR="005C25CC" w:rsidRPr="00A671B4" w:rsidRDefault="005C25CC" w:rsidP="006A3C51">
      <w:pPr>
        <w:pStyle w:val="31"/>
        <w:ind w:firstLine="709"/>
      </w:pPr>
      <w:r w:rsidRPr="00A671B4">
        <w:t>Отчет должен содержать титульный лист, содержание и следующие разделы:</w:t>
      </w:r>
    </w:p>
    <w:p w:rsidR="005C25CC" w:rsidRPr="00A671B4" w:rsidRDefault="005C25CC" w:rsidP="006A3C51">
      <w:pPr>
        <w:pStyle w:val="31"/>
        <w:tabs>
          <w:tab w:val="left" w:pos="993"/>
        </w:tabs>
        <w:ind w:firstLine="709"/>
      </w:pPr>
      <w:r w:rsidRPr="00A671B4">
        <w:t>Введение.</w:t>
      </w:r>
    </w:p>
    <w:p w:rsidR="005C25CC" w:rsidRPr="00A671B4" w:rsidRDefault="004700B2" w:rsidP="006A3C51">
      <w:pPr>
        <w:pStyle w:val="31"/>
        <w:tabs>
          <w:tab w:val="left" w:pos="993"/>
        </w:tabs>
        <w:ind w:firstLine="709"/>
      </w:pPr>
      <w:r w:rsidRPr="00A671B4">
        <w:t>Основная часть (</w:t>
      </w:r>
      <w:r w:rsidR="006A2295" w:rsidRPr="00A671B4">
        <w:t>в соответствии с научными исследованиями указываются цель и задачи исследований, схема опыта, методики исследований, технология в</w:t>
      </w:r>
      <w:r w:rsidR="00CA79D3">
        <w:t xml:space="preserve"> опыте, результаты исследований</w:t>
      </w:r>
      <w:r w:rsidRPr="00A671B4">
        <w:t>)</w:t>
      </w:r>
    </w:p>
    <w:p w:rsidR="006A2295" w:rsidRPr="00A671B4" w:rsidRDefault="006A2295" w:rsidP="006A3C51">
      <w:pPr>
        <w:pStyle w:val="31"/>
        <w:tabs>
          <w:tab w:val="left" w:pos="993"/>
        </w:tabs>
        <w:ind w:firstLine="709"/>
      </w:pPr>
      <w:r w:rsidRPr="00A671B4">
        <w:t>Выводы</w:t>
      </w:r>
    </w:p>
    <w:p w:rsidR="005C25CC" w:rsidRPr="00A671B4" w:rsidRDefault="005C25CC" w:rsidP="006A3C51">
      <w:pPr>
        <w:pStyle w:val="31"/>
        <w:tabs>
          <w:tab w:val="left" w:pos="993"/>
        </w:tabs>
        <w:ind w:firstLine="709"/>
      </w:pPr>
      <w:r w:rsidRPr="00A671B4">
        <w:t>Список литератур</w:t>
      </w:r>
      <w:r w:rsidR="00A671B4">
        <w:t>ы</w:t>
      </w:r>
      <w:r w:rsidRPr="00A671B4">
        <w:t>.</w:t>
      </w:r>
    </w:p>
    <w:p w:rsidR="005C25CC" w:rsidRPr="00A671B4" w:rsidRDefault="005C25CC" w:rsidP="006A3C51">
      <w:pPr>
        <w:pStyle w:val="31"/>
        <w:ind w:firstLine="709"/>
      </w:pPr>
      <w:r w:rsidRPr="00A671B4">
        <w:t>Образец титульного листа прилагается в приложении 2.</w:t>
      </w:r>
    </w:p>
    <w:p w:rsidR="005C25CC" w:rsidRPr="006A3C51" w:rsidRDefault="00B71952" w:rsidP="006A3C51">
      <w:pPr>
        <w:pStyle w:val="31"/>
        <w:ind w:firstLine="709"/>
      </w:pPr>
      <w:r w:rsidRPr="00A671B4">
        <w:t xml:space="preserve">В </w:t>
      </w:r>
      <w:r w:rsidR="005C25CC" w:rsidRPr="00A671B4">
        <w:t>оформлени</w:t>
      </w:r>
      <w:r w:rsidRPr="00A671B4">
        <w:t>и</w:t>
      </w:r>
      <w:r w:rsidR="005C25CC" w:rsidRPr="00A671B4">
        <w:t xml:space="preserve"> отчета</w:t>
      </w:r>
      <w:r w:rsidR="00E154F6" w:rsidRPr="00A671B4">
        <w:t xml:space="preserve"> по практике</w:t>
      </w:r>
      <w:r w:rsidR="003D570E">
        <w:t xml:space="preserve"> </w:t>
      </w:r>
      <w:r w:rsidRPr="00A671B4">
        <w:t xml:space="preserve">приветствуются </w:t>
      </w:r>
      <w:r w:rsidR="005C25CC" w:rsidRPr="00A671B4">
        <w:t>фотографи</w:t>
      </w:r>
      <w:r w:rsidRPr="00A671B4">
        <w:t>и</w:t>
      </w:r>
      <w:r w:rsidR="005C25CC" w:rsidRPr="00A671B4">
        <w:t>, рисунки, схем</w:t>
      </w:r>
      <w:r w:rsidRPr="00A671B4">
        <w:t>ы</w:t>
      </w:r>
      <w:r w:rsidR="005C25CC" w:rsidRPr="00A671B4">
        <w:t>, карт</w:t>
      </w:r>
      <w:r w:rsidRPr="00A671B4">
        <w:t>ы</w:t>
      </w:r>
      <w:r w:rsidR="005C25CC" w:rsidRPr="00A671B4">
        <w:t xml:space="preserve"> и др</w:t>
      </w:r>
      <w:r w:rsidRPr="00A671B4">
        <w:t>.</w:t>
      </w:r>
    </w:p>
    <w:p w:rsidR="005C25CC" w:rsidRPr="006A3C51" w:rsidRDefault="005C25CC" w:rsidP="006A3C51">
      <w:pPr>
        <w:pStyle w:val="31"/>
        <w:ind w:firstLine="709"/>
      </w:pPr>
    </w:p>
    <w:p w:rsidR="005C25CC" w:rsidRPr="005C25CC" w:rsidRDefault="005C25CC" w:rsidP="00A6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t>10. Порядок защиты результатов практики</w:t>
      </w:r>
    </w:p>
    <w:p w:rsidR="005C25CC" w:rsidRPr="005C25CC" w:rsidRDefault="00E154F6" w:rsidP="005C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практики на последней неделе обучающийся сдает оформленный </w:t>
      </w:r>
      <w:r w:rsidRPr="005C25CC">
        <w:rPr>
          <w:rFonts w:ascii="Times New Roman" w:hAnsi="Times New Roman" w:cs="Times New Roman"/>
          <w:sz w:val="28"/>
          <w:szCs w:val="28"/>
        </w:rPr>
        <w:t xml:space="preserve">дневник и </w:t>
      </w:r>
      <w:r w:rsidR="005C25CC" w:rsidRPr="005C25CC">
        <w:rPr>
          <w:rFonts w:ascii="Times New Roman" w:hAnsi="Times New Roman" w:cs="Times New Roman"/>
          <w:sz w:val="28"/>
          <w:szCs w:val="28"/>
        </w:rPr>
        <w:t>отчет на проверку руководителю. На последней неделе практики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факультету</w:t>
      </w:r>
      <w:r>
        <w:rPr>
          <w:rFonts w:ascii="Times New Roman" w:hAnsi="Times New Roman" w:cs="Times New Roman"/>
          <w:sz w:val="28"/>
          <w:szCs w:val="28"/>
        </w:rPr>
        <w:t xml:space="preserve">. При защите результатов практики </w:t>
      </w:r>
      <w:r w:rsidR="005C25CC" w:rsidRPr="005C25CC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дневник практики, отчета по практике и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(приложение 3) обучающегося с места проведения практики, заверенной подписью руководителя практики от организации и печатью организации.</w:t>
      </w:r>
    </w:p>
    <w:p w:rsidR="005C25CC" w:rsidRPr="00A2000A" w:rsidRDefault="005C25CC" w:rsidP="005C25CC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C25CC" w:rsidRPr="00A2000A" w:rsidRDefault="005C25CC" w:rsidP="00E154F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000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5C25CC" w:rsidRPr="006A3C51" w:rsidRDefault="005C25CC" w:rsidP="005C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85117C" w:rsidRDefault="00850B81" w:rsidP="005C25CC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8" w:history="1">
        <w:r w:rsidR="005C25CC" w:rsidRPr="0085117C">
          <w:rPr>
            <w:rStyle w:val="a8"/>
            <w:color w:val="auto"/>
            <w:sz w:val="28"/>
            <w:szCs w:val="28"/>
            <w:u w:val="none"/>
          </w:rPr>
          <w:t>Гречишкина Ю. И.</w:t>
        </w:r>
      </w:hyperlink>
      <w:r w:rsidR="005C25CC" w:rsidRPr="0085117C">
        <w:rPr>
          <w:bCs/>
          <w:sz w:val="28"/>
          <w:szCs w:val="28"/>
        </w:rPr>
        <w:t xml:space="preserve">Основы программирования урожаев сельскохозяйственных культур </w:t>
      </w:r>
      <w:r w:rsidR="005C25CC" w:rsidRPr="0085117C">
        <w:rPr>
          <w:sz w:val="28"/>
          <w:szCs w:val="28"/>
        </w:rPr>
        <w:t>[Электронный ресурс] : учебное пособие. - 5-е изд., перераб. и доп. / В.В. Агеев, А.Н. Есаулко, Ю.И. Гречишкина и др. - Ставрополь: АГРУС Ставропольского гос. аграрного ун-та, 2014. - 200 с. - ISBN 978-5-9596-0771-5. Режим доступа: http://znanium.com/bookread2.php?book=514524</w:t>
      </w:r>
    </w:p>
    <w:p w:rsidR="005C25CC" w:rsidRPr="0085117C" w:rsidRDefault="00850B81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5C25CC" w:rsidRPr="0085117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Дружкин, А. Ф.</w:t>
        </w:r>
      </w:hyperlink>
      <w:r w:rsidR="005C25CC"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Агробиологические основы производства продукции </w:t>
      </w:r>
      <w:r w:rsidR="005C25CC"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="005C25CC"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[Электронный ресурс] : учебное пособие. Ч.I / А. Ф. Дружкин, М. А. Панина. - Саратов : ФГОУ ВПО "Саратовский ГАУ", 2009. - 120 с. - Режим доступа: </w:t>
      </w:r>
      <w:hyperlink r:id="rId10" w:history="1">
        <w:r w:rsidR="005C25CC"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ftp://192.168.7.252/ELBIB/610_586.pdf</w:t>
        </w:r>
      </w:hyperlink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Земледелие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: учебное пособие / Д. А. Уполовников [и др.]. - Электрон.текстовые дан. - Саратов : ФГБОУ ВО «Саратовский ГАУ», 2017. - 284 с. – Режим доступа: ftp://192.168.7.252/ELBIB/2018/62.pdf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Наумкин, В.Н. Технология растениеводства [Электронный ресурс] : учеб.пособие / В.Н. Наумкин, А.С. Ступин. — Электрон.дан. — Санкт-Петербург : Лань, 2014. — 592 с. — Режим доступа: https://e.lanbook.com/book/51943. — Загл. с экрана.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 научных исследований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 селекции [Электронный ресурс] : учебное пособие для студ. по напр. 110400 "Агрономия"; доп. УМО / А. Ф. Дружкин [и др.]. - Саратов : ФГБОУ ВПО "Саратовский ГАУ", 2013. - 264 с. - </w:t>
      </w: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978-5-7011-0767-8: Режим доступа: </w:t>
      </w:r>
      <w:hyperlink r:id="rId11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ftp://192.168.7.252/ELBIB/2013/364_353.pdf</w:t>
        </w:r>
      </w:hyperlink>
    </w:p>
    <w:p w:rsidR="005C25CC" w:rsidRPr="0085117C" w:rsidRDefault="005C25CC" w:rsidP="005C25C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5117C">
        <w:rPr>
          <w:sz w:val="28"/>
          <w:szCs w:val="28"/>
          <w:shd w:val="clear" w:color="auto" w:fill="FFFFFF"/>
        </w:rPr>
        <w:t>Практикум по технологии производства продукции растениеводства [Электронный ресурс] : учеб. / В.А. Шевченко [и др.]. — Электрон.дан. — Санкт-Петербург : Лань, 2014. — 400 с. — Режим доступа: https://e.lanbook.com/book/50171. — Загл. с экрана.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Растениеводство</w:t>
      </w:r>
      <w:r w:rsidRPr="0085117C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/ Г.С. Посыпанов, В.Е. Долгодворов, Б.Х. Жеруков - М.: НИЦ ИНФРА-М, 2015. - 612 с.: 60x90 1/16. - (Высшее образование:Бакалавриат) (Обложка. КБС) - ISBN 978-5-16-010598-7. -</w:t>
      </w:r>
      <w:r w:rsidRPr="0085117C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2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http://znanium.com/catalog/product/495875</w:t>
        </w:r>
      </w:hyperlink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Растениеводство [Электронный ресурс] : учеб. / В.А. Федотов [и др.]. — Электрон.дан. — Санкт-Петербург : Лань, 2015. — 336 с. — Режим доступа: https://e.lanbook.com/book/65961. 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Растениеводство: лабораторно-практические занятия. Том 1. Зерновые культуры [Электронный ресурс] : учеб.пособие / А.К. Фурсова [и др.]. — Электрон.дан. — Санкт-Петербург : Лань, 2013. — 432 с. — Режим доступа: </w:t>
      </w:r>
      <w:hyperlink r:id="rId13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https://e.lanbook.com/book/32824</w:t>
        </w:r>
      </w:hyperlink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Растениеводство: лабораторно-практические занятия. Том 2. Технические и кормовые культуры [Электронный ресурс] : учеб.пособие / А.К. Фурсова [и др.]. — Электрон.дан. — Санкт-Петербург : Лань, 2013. — 384 с. — Режим доступа: https://e.lanbook.com/book/32825. </w:t>
      </w:r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Рекомендации по ведению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устойчивого </w:t>
      </w:r>
      <w:r w:rsidRPr="008511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растениеводств</w:t>
      </w:r>
      <w:r w:rsidRPr="0085117C">
        <w:rPr>
          <w:rFonts w:ascii="Times New Roman" w:hAnsi="Times New Roman" w:cs="Times New Roman"/>
          <w:sz w:val="28"/>
          <w:szCs w:val="28"/>
          <w:shd w:val="clear" w:color="auto" w:fill="FFFFFF"/>
        </w:rPr>
        <w:t>а в условиях засухи [Электронный ресурс] / сост.: Ю. Ф. Курдюков, А. Н. Зайцев, В. Б. Нарушев. - Саратов : ФГОУ ВПО "Саратовский ГАУ", 2010. - 12 с. – Режим доступа:</w:t>
      </w:r>
      <w:hyperlink r:id="rId14" w:history="1">
        <w:r w:rsidRPr="008511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ftp://192.168.7.252/ELBIB/682_640.pdf</w:t>
        </w:r>
      </w:hyperlink>
    </w:p>
    <w:p w:rsidR="005C25CC" w:rsidRPr="0085117C" w:rsidRDefault="005C25CC" w:rsidP="005C25C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7C">
        <w:rPr>
          <w:rFonts w:ascii="Times New Roman" w:hAnsi="Times New Roman" w:cs="Times New Roman"/>
          <w:sz w:val="28"/>
          <w:szCs w:val="28"/>
          <w:shd w:val="clear" w:color="auto" w:fill="FCFCFC"/>
        </w:rPr>
        <w:t>Савельев В.А. Программированное изучение растениеводства [Электронный ресурс] : учебное пособие / В.А. Савельев. — Электрон.текстовые данные. — Саратов: Вузовское образование, 2014. — 166 c. — 2227-8397. — Режим доступа: http://www.iprbookshop.ru/21555.html</w:t>
      </w:r>
    </w:p>
    <w:p w:rsidR="005C25CC" w:rsidRPr="0085117C" w:rsidRDefault="005C25CC" w:rsidP="005C25CC">
      <w:pPr>
        <w:pStyle w:val="a7"/>
        <w:widowControl w:val="0"/>
        <w:numPr>
          <w:ilvl w:val="0"/>
          <w:numId w:val="1"/>
        </w:numPr>
        <w:tabs>
          <w:tab w:val="left" w:pos="0"/>
          <w:tab w:val="left" w:pos="1134"/>
          <w:tab w:val="left" w:pos="12333"/>
        </w:tabs>
        <w:ind w:left="0" w:firstLine="709"/>
        <w:jc w:val="both"/>
        <w:rPr>
          <w:sz w:val="28"/>
          <w:szCs w:val="28"/>
        </w:rPr>
      </w:pPr>
      <w:r w:rsidRPr="0085117C">
        <w:rPr>
          <w:sz w:val="28"/>
          <w:szCs w:val="28"/>
        </w:rPr>
        <w:t>Шабаев, А.И. Экологизация, ресурсосбережение и фитосанитарная оптимизация агроценозов в адаптивно-ландшафтном земледелии Поволжья [Электронный ресурс] : монография / ФГОУ ВПО «Саратовский ГАУ». - Саратов : ФГОУ ВПО "Саратовский ГАУ", 2009. - 328 с. - ISBN 978-5-7011-0610-7. – Режим доступа:  ftp://192.168.7.252/ELBIB/229_247.pdf</w:t>
      </w: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7314" w:rsidRPr="006A2295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29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7314" w:rsidRPr="00A2000A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757314" w:rsidRPr="00A2000A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00A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57314" w:rsidRPr="00A2000A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университет генетики, биотехнологии и инженерии</w:t>
      </w: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Вавилова»</w:t>
      </w: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757314" w:rsidRPr="00370923" w:rsidTr="00757314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</w:tr>
      <w:tr w:rsidR="00757314" w:rsidRPr="00370923" w:rsidTr="00757314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Default="00757314" w:rsidP="0075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757314" w:rsidRPr="00370923" w:rsidRDefault="00757314" w:rsidP="007573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757314" w:rsidRPr="00370923" w:rsidTr="00757314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прохождения </w:t>
            </w:r>
          </w:p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00.00.0000 г. – 00.00.0000 г.</w:t>
            </w:r>
          </w:p>
        </w:tc>
      </w:tr>
      <w:tr w:rsidR="00757314" w:rsidRPr="00370923" w:rsidTr="00757314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прохождения </w:t>
            </w:r>
          </w:p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314" w:rsidRPr="00370923" w:rsidTr="00757314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Отчество</w:t>
            </w:r>
          </w:p>
        </w:tc>
      </w:tr>
      <w:tr w:rsidR="00757314" w:rsidRPr="00370923" w:rsidTr="00757314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757314" w:rsidRPr="00370923" w:rsidTr="00757314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757314" w:rsidRPr="00370923" w:rsidTr="00757314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37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757314" w:rsidRPr="00370923" w:rsidRDefault="00757314" w:rsidP="0075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</w:p>
        </w:tc>
      </w:tr>
    </w:tbl>
    <w:p w:rsidR="00757314" w:rsidRPr="00370923" w:rsidRDefault="00757314" w:rsidP="00757314">
      <w:pPr>
        <w:widowControl w:val="0"/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70923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0A" w:rsidRPr="00370923" w:rsidRDefault="00A2000A" w:rsidP="00A200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3">
        <w:rPr>
          <w:rFonts w:ascii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sz w:val="24"/>
          <w:szCs w:val="24"/>
        </w:rPr>
        <w:t>Вавиловский университет</w:t>
      </w:r>
    </w:p>
    <w:p w:rsidR="00757314" w:rsidRPr="00370923" w:rsidRDefault="00A2000A" w:rsidP="00A2000A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3">
        <w:rPr>
          <w:rFonts w:ascii="Times New Roman" w:hAnsi="Times New Roman" w:cs="Times New Roman"/>
          <w:sz w:val="24"/>
          <w:szCs w:val="24"/>
        </w:rPr>
        <w:t xml:space="preserve">410012, Саратов, </w:t>
      </w:r>
      <w:r>
        <w:rPr>
          <w:rFonts w:ascii="Times New Roman" w:eastAsia="Times New Roman" w:hAnsi="Times New Roman" w:cs="Times New Roman"/>
          <w:sz w:val="24"/>
          <w:szCs w:val="24"/>
        </w:rPr>
        <w:t>пр-кт им. Петра Столыпина зд.4, стр.3</w:t>
      </w:r>
    </w:p>
    <w:p w:rsidR="00757314" w:rsidRDefault="00757314" w:rsidP="00757314">
      <w:pPr>
        <w:tabs>
          <w:tab w:val="left" w:pos="4110"/>
        </w:tabs>
        <w:sectPr w:rsidR="00757314" w:rsidSect="00654FB8">
          <w:footerReference w:type="default" r:id="rId15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757314" w:rsidRPr="00370923" w:rsidRDefault="00757314" w:rsidP="00757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57314" w:rsidRPr="00370923" w:rsidRDefault="00757314" w:rsidP="00757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университета</w:t>
      </w:r>
    </w:p>
    <w:p w:rsidR="00757314" w:rsidRPr="00370923" w:rsidRDefault="00757314" w:rsidP="0075731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14" w:rsidRPr="00370923" w:rsidRDefault="00757314" w:rsidP="00757314">
      <w:pPr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университета: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составляет рабочий график (план) проведения практики;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практики;</w:t>
      </w:r>
    </w:p>
    <w:p w:rsidR="00757314" w:rsidRPr="00370923" w:rsidRDefault="00757314" w:rsidP="00757314">
      <w:pPr>
        <w:pStyle w:val="27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923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757314" w:rsidRPr="00370923" w:rsidRDefault="00757314" w:rsidP="00757314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14" w:rsidRPr="00370923" w:rsidRDefault="00757314" w:rsidP="00757314">
      <w:pPr>
        <w:pStyle w:val="27"/>
        <w:shd w:val="clear" w:color="auto" w:fill="auto"/>
        <w:tabs>
          <w:tab w:val="left" w:pos="851"/>
        </w:tabs>
        <w:spacing w:before="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314" w:rsidRPr="00370923" w:rsidRDefault="00757314" w:rsidP="00757314">
      <w:pPr>
        <w:tabs>
          <w:tab w:val="left" w:pos="14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предоставляет рабочие места обучающимся;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57314" w:rsidRPr="00370923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757314" w:rsidRPr="00CD57CB" w:rsidRDefault="00757314" w:rsidP="0075731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0923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757314" w:rsidRDefault="00757314" w:rsidP="00757314">
      <w:pPr>
        <w:tabs>
          <w:tab w:val="left" w:pos="5595"/>
        </w:tabs>
        <w:ind w:firstLine="284"/>
        <w:jc w:val="center"/>
        <w:rPr>
          <w:b/>
          <w:sz w:val="28"/>
          <w:szCs w:val="28"/>
        </w:rPr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b/>
          <w:sz w:val="28"/>
          <w:szCs w:val="28"/>
        </w:rPr>
        <w:t>руководителю практики от профильной организации</w:t>
      </w: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b/>
          <w:sz w:val="28"/>
          <w:szCs w:val="28"/>
        </w:rPr>
        <w:t>(профильного структурного подразделения университета)</w:t>
      </w:r>
    </w:p>
    <w:p w:rsidR="00757314" w:rsidRPr="00660A91" w:rsidRDefault="00757314" w:rsidP="00757314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14" w:rsidRPr="00660A91" w:rsidRDefault="00757314" w:rsidP="00757314">
      <w:pPr>
        <w:tabs>
          <w:tab w:val="left" w:pos="1455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i/>
          <w:sz w:val="28"/>
          <w:szCs w:val="28"/>
        </w:rPr>
        <w:t>Руководитель практики от профильной организации (профильного структурного подразделения университета):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результаты практики;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согласовывает рабочий график (план) проведения практики;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57314" w:rsidRPr="00660A91" w:rsidRDefault="00757314" w:rsidP="0075731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57314" w:rsidRPr="00660A91" w:rsidRDefault="00757314" w:rsidP="0075731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57314" w:rsidRPr="00660A91" w:rsidRDefault="00757314" w:rsidP="00757314">
      <w:pPr>
        <w:numPr>
          <w:ilvl w:val="0"/>
          <w:numId w:val="5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757314" w:rsidRPr="00660A91" w:rsidRDefault="00757314" w:rsidP="0075731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757314" w:rsidRPr="00660A91" w:rsidRDefault="00757314" w:rsidP="0075731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91">
        <w:rPr>
          <w:rFonts w:ascii="Times New Roman" w:eastAsia="Times New Roman" w:hAnsi="Times New Roman" w:cs="Times New Roman"/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757314" w:rsidRPr="00660A91" w:rsidRDefault="00757314" w:rsidP="00757314">
      <w:pPr>
        <w:autoSpaceDE w:val="0"/>
        <w:autoSpaceDN w:val="0"/>
        <w:adjustRightInd w:val="0"/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660A91">
        <w:rPr>
          <w:rFonts w:ascii="Times New Roman" w:hAnsi="Times New Roman" w:cs="Times New Roman"/>
          <w:b/>
          <w:i/>
          <w:sz w:val="28"/>
          <w:szCs w:val="28"/>
        </w:rPr>
        <w:t>Перед выходом на практику обучающийся обязан:</w:t>
      </w:r>
    </w:p>
    <w:p w:rsidR="00757314" w:rsidRPr="00660A91" w:rsidRDefault="00757314" w:rsidP="0075731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 xml:space="preserve">пройти инструктаж по </w:t>
      </w: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660A91">
        <w:rPr>
          <w:rFonts w:ascii="Times New Roman" w:hAnsi="Times New Roman" w:cs="Times New Roman"/>
          <w:sz w:val="28"/>
          <w:szCs w:val="28"/>
        </w:rPr>
        <w:t>;</w:t>
      </w:r>
    </w:p>
    <w:p w:rsidR="00757314" w:rsidRPr="00660A91" w:rsidRDefault="00757314" w:rsidP="0075731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получить программу практики;</w:t>
      </w:r>
    </w:p>
    <w:p w:rsidR="00757314" w:rsidRPr="00660A91" w:rsidRDefault="00757314" w:rsidP="0075731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получить дневник и индивидуальное задание.</w:t>
      </w:r>
    </w:p>
    <w:p w:rsidR="00757314" w:rsidRPr="00660A91" w:rsidRDefault="00757314" w:rsidP="00757314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660A91">
        <w:rPr>
          <w:rFonts w:ascii="Times New Roman" w:hAnsi="Times New Roman" w:cs="Times New Roman"/>
          <w:b/>
          <w:i/>
          <w:sz w:val="28"/>
          <w:szCs w:val="28"/>
        </w:rPr>
        <w:t>Во время прохождения практики обучающийся обязан: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 xml:space="preserve">пройти инструктаж и соблюдать требования </w:t>
      </w: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660A91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принимать активное участие в производственных процессах на предприятии;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выполнять индивидуальное задание, предусмотренное программой практики;</w:t>
      </w:r>
    </w:p>
    <w:p w:rsidR="00757314" w:rsidRPr="00660A91" w:rsidRDefault="00757314" w:rsidP="00757314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ежедневно делать подробные записи в дневнике о выполненной работе.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A91">
        <w:rPr>
          <w:rFonts w:ascii="Times New Roman" w:hAnsi="Times New Roman" w:cs="Times New Roman"/>
          <w:b/>
          <w:i/>
          <w:sz w:val="28"/>
          <w:szCs w:val="28"/>
        </w:rPr>
        <w:t>В установленные сроки обучающийся обязан:</w:t>
      </w:r>
    </w:p>
    <w:p w:rsidR="00757314" w:rsidRPr="00660A91" w:rsidRDefault="00757314" w:rsidP="0075731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предоставить дневник и отчет по практике руководителю практики на проверку;</w:t>
      </w:r>
    </w:p>
    <w:p w:rsidR="00757314" w:rsidRPr="00660A91" w:rsidRDefault="00757314" w:rsidP="0075731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60A91">
        <w:rPr>
          <w:rFonts w:ascii="Times New Roman" w:hAnsi="Times New Roman" w:cs="Times New Roman"/>
          <w:sz w:val="28"/>
          <w:szCs w:val="28"/>
        </w:rPr>
        <w:t>доложить основные результаты практики аттестационной комиссии по приему отчетов по практике.</w:t>
      </w:r>
    </w:p>
    <w:p w:rsidR="00A2000A" w:rsidRPr="00370923" w:rsidRDefault="00757314" w:rsidP="00A200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630">
        <w:rPr>
          <w:highlight w:val="cyan"/>
        </w:rPr>
        <w:br w:type="page"/>
      </w:r>
      <w:r w:rsidR="00A2000A" w:rsidRPr="00370923">
        <w:rPr>
          <w:rFonts w:ascii="Times New Roman" w:hAnsi="Times New Roman" w:cs="Times New Roman"/>
          <w:sz w:val="24"/>
          <w:szCs w:val="24"/>
        </w:rPr>
        <w:lastRenderedPageBreak/>
        <w:t xml:space="preserve">ФГБОУ ВО </w:t>
      </w:r>
      <w:r w:rsidR="00A2000A">
        <w:rPr>
          <w:rFonts w:ascii="Times New Roman" w:hAnsi="Times New Roman" w:cs="Times New Roman"/>
          <w:sz w:val="24"/>
          <w:szCs w:val="24"/>
        </w:rPr>
        <w:t>Вавиловский университет</w:t>
      </w:r>
    </w:p>
    <w:p w:rsidR="00A2000A" w:rsidRDefault="00A2000A" w:rsidP="00A2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923">
        <w:rPr>
          <w:rFonts w:ascii="Times New Roman" w:hAnsi="Times New Roman" w:cs="Times New Roman"/>
          <w:sz w:val="24"/>
          <w:szCs w:val="24"/>
        </w:rPr>
        <w:t xml:space="preserve">410012, Саратов, </w:t>
      </w:r>
      <w:r>
        <w:rPr>
          <w:rFonts w:ascii="Times New Roman" w:eastAsia="Times New Roman" w:hAnsi="Times New Roman" w:cs="Times New Roman"/>
          <w:sz w:val="24"/>
          <w:szCs w:val="24"/>
        </w:rPr>
        <w:t>пр-кт им. Петра Столыпина зд.4, стр.3</w:t>
      </w:r>
    </w:p>
    <w:p w:rsidR="00A2000A" w:rsidRDefault="00A2000A" w:rsidP="00A2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14" w:rsidRPr="00660A91" w:rsidRDefault="00757314" w:rsidP="00A200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НАПРАВЛЕНИЕ НА ПРАКТИКУ</w:t>
      </w:r>
    </w:p>
    <w:p w:rsidR="00757314" w:rsidRPr="00757314" w:rsidRDefault="00757314" w:rsidP="007573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73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производственная практика: преддипломная практика</w:t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757314" w:rsidRPr="00660A91" w:rsidTr="0075731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0A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660A91" w:rsidTr="0075731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Название профильной организации</w:t>
            </w:r>
          </w:p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660A91" w:rsidTr="0075731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Направляется обучающийся:</w:t>
      </w: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757314" w:rsidRPr="00660A91" w:rsidTr="0075731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757314" w:rsidRPr="00660A91" w:rsidTr="0075731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757314" w:rsidRPr="00660A91" w:rsidTr="0075731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14" w:rsidRPr="00660A91" w:rsidTr="0075731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</w:t>
            </w:r>
            <w:r w:rsidRPr="0066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группа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</w:t>
            </w:r>
          </w:p>
        </w:tc>
        <w:tc>
          <w:tcPr>
            <w:tcW w:w="6379" w:type="dxa"/>
            <w:shd w:val="clear" w:color="auto" w:fill="auto"/>
          </w:tcPr>
          <w:p w:rsidR="00757314" w:rsidRPr="00660A91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Сроки практики:</w:t>
      </w:r>
    </w:p>
    <w:p w:rsidR="00757314" w:rsidRPr="00660A91" w:rsidRDefault="00757314" w:rsidP="0075731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314" w:rsidRPr="00660A91" w:rsidRDefault="00757314" w:rsidP="0075731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757314" w:rsidRPr="00660A91" w:rsidTr="00757314">
        <w:trPr>
          <w:jc w:val="center"/>
        </w:trPr>
        <w:tc>
          <w:tcPr>
            <w:tcW w:w="567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0A91">
              <w:rPr>
                <w:rFonts w:ascii="Times New Roman" w:hAnsi="Times New Roman" w:cs="Times New Roman"/>
                <w:sz w:val="26"/>
                <w:szCs w:val="26"/>
              </w:rPr>
              <w:t>«_____» _____________ 20____ г.</w:t>
            </w:r>
          </w:p>
        </w:tc>
      </w:tr>
    </w:tbl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A9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Декан</w:t>
      </w:r>
    </w:p>
    <w:p w:rsidR="00757314" w:rsidRPr="00660A91" w:rsidRDefault="00757314" w:rsidP="0075731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агрономического факультета______________________ 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</w:t>
      </w:r>
      <w:r w:rsidRPr="00660A91">
        <w:rPr>
          <w:rFonts w:ascii="Times New Roman" w:eastAsia="Times New Roman" w:hAnsi="Times New Roman" w:cs="Times New Roman"/>
          <w:b/>
          <w:sz w:val="26"/>
          <w:szCs w:val="26"/>
        </w:rPr>
        <w:t>/</w:t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0A9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М.П.</w:t>
      </w:r>
    </w:p>
    <w:p w:rsidR="00757314" w:rsidRPr="00660A91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7314" w:rsidRDefault="00757314" w:rsidP="00757314">
      <w:pPr>
        <w:rPr>
          <w:highlight w:val="cyan"/>
        </w:rPr>
      </w:pPr>
      <w:r w:rsidRPr="00BF7F63">
        <w:rPr>
          <w:rFonts w:eastAsia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57314" w:rsidRPr="0022334D" w:rsidTr="00757314">
        <w:tc>
          <w:tcPr>
            <w:tcW w:w="5068" w:type="dxa"/>
            <w:shd w:val="clear" w:color="auto" w:fill="auto"/>
          </w:tcPr>
          <w:p w:rsidR="00757314" w:rsidRPr="0022334D" w:rsidRDefault="00757314" w:rsidP="00757314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660A91">
              <w:rPr>
                <w:rFonts w:ascii="Times New Roman" w:hAnsi="Times New Roman" w:cs="Times New Roman"/>
              </w:rPr>
              <w:t>Зав. кафедрой______________ /</w:t>
            </w:r>
            <w:r>
              <w:rPr>
                <w:rFonts w:ascii="Times New Roman" w:hAnsi="Times New Roman" w:cs="Times New Roman"/>
              </w:rPr>
              <w:t>____________</w:t>
            </w:r>
            <w:r w:rsidRPr="00660A91">
              <w:rPr>
                <w:rFonts w:ascii="Times New Roman" w:hAnsi="Times New Roman" w:cs="Times New Roman"/>
              </w:rPr>
              <w:t>/</w:t>
            </w: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57314" w:rsidRPr="00660A91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757314" w:rsidRPr="00660A91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660A91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91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по практике </w:t>
      </w:r>
    </w:p>
    <w:p w:rsidR="00757314" w:rsidRPr="00660A91" w:rsidRDefault="00757314" w:rsidP="0075731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57314" w:rsidRPr="00660A91" w:rsidRDefault="00757314" w:rsidP="00757314">
      <w:pPr>
        <w:tabs>
          <w:tab w:val="left" w:pos="55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66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660A91">
        <w:rPr>
          <w:rFonts w:ascii="Times New Roman" w:hAnsi="Times New Roman" w:cs="Times New Roman"/>
          <w:sz w:val="28"/>
          <w:szCs w:val="28"/>
        </w:rPr>
        <w:t>.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2. Провести учеты и наблюдения.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3. Представить результаты исследований по проблеме</w:t>
      </w:r>
      <w:r>
        <w:rPr>
          <w:rFonts w:ascii="Times New Roman" w:hAnsi="Times New Roman" w:cs="Times New Roman"/>
          <w:sz w:val="28"/>
          <w:szCs w:val="28"/>
        </w:rPr>
        <w:t xml:space="preserve"> «__________________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314" w:rsidRPr="00660A91" w:rsidRDefault="00757314" w:rsidP="0075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A91">
        <w:rPr>
          <w:rFonts w:ascii="Times New Roman" w:hAnsi="Times New Roman" w:cs="Times New Roman"/>
          <w:sz w:val="28"/>
          <w:szCs w:val="28"/>
        </w:rPr>
        <w:t>4. Подготовить дневник и отчет по практике.</w:t>
      </w: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Задание принял к исполнению 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</w:rPr>
        <w:t xml:space="preserve">                                             (</w:t>
      </w:r>
      <w:r w:rsidRPr="00660A91">
        <w:rPr>
          <w:rFonts w:ascii="Times New Roman" w:hAnsi="Times New Roman" w:cs="Times New Roman"/>
          <w:sz w:val="18"/>
          <w:szCs w:val="18"/>
        </w:rPr>
        <w:t>Ф.И.О. обучающегося)                                      (подпись)</w:t>
      </w: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660A91">
        <w:rPr>
          <w:rFonts w:ascii="Times New Roman" w:hAnsi="Times New Roman" w:cs="Times New Roman"/>
          <w:sz w:val="24"/>
          <w:szCs w:val="24"/>
        </w:rPr>
        <w:t>от университета</w:t>
      </w:r>
      <w:r w:rsidRPr="00660A91">
        <w:rPr>
          <w:rFonts w:ascii="Times New Roman" w:hAnsi="Times New Roman" w:cs="Times New Roman"/>
        </w:rPr>
        <w:t xml:space="preserve">                        ______________________________________________________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</w:rPr>
        <w:t xml:space="preserve">                                                                   (</w:t>
      </w:r>
      <w:r w:rsidRPr="00660A91">
        <w:rPr>
          <w:rFonts w:ascii="Times New Roman" w:hAnsi="Times New Roman" w:cs="Times New Roman"/>
          <w:sz w:val="18"/>
          <w:szCs w:val="18"/>
        </w:rPr>
        <w:t>Ф.И.О., должность)                                                  (подпись)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М.П.</w:t>
      </w:r>
    </w:p>
    <w:p w:rsidR="00757314" w:rsidRPr="00660A91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  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660A91">
        <w:rPr>
          <w:rFonts w:ascii="Times New Roman" w:hAnsi="Times New Roman" w:cs="Times New Roman"/>
          <w:sz w:val="24"/>
          <w:szCs w:val="24"/>
        </w:rPr>
        <w:t>от организации</w:t>
      </w:r>
      <w:r w:rsidRPr="00660A91">
        <w:rPr>
          <w:rFonts w:ascii="Times New Roman" w:hAnsi="Times New Roman" w:cs="Times New Roman"/>
        </w:rPr>
        <w:t xml:space="preserve">                        ______________________________________________________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</w:rPr>
        <w:t xml:space="preserve">                                                                      (</w:t>
      </w:r>
      <w:r w:rsidRPr="00660A91">
        <w:rPr>
          <w:rFonts w:ascii="Times New Roman" w:hAnsi="Times New Roman" w:cs="Times New Roman"/>
          <w:sz w:val="18"/>
          <w:szCs w:val="18"/>
        </w:rPr>
        <w:t>Ф.И.О., должность)                                               (подпись)</w:t>
      </w:r>
    </w:p>
    <w:p w:rsidR="00757314" w:rsidRPr="00660A91" w:rsidRDefault="00757314" w:rsidP="00757314">
      <w:pPr>
        <w:tabs>
          <w:tab w:val="left" w:pos="6237"/>
        </w:tabs>
        <w:spacing w:after="0" w:line="240" w:lineRule="auto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660A91">
        <w:rPr>
          <w:rFonts w:ascii="Times New Roman" w:hAnsi="Times New Roman" w:cs="Times New Roman"/>
          <w:sz w:val="18"/>
          <w:szCs w:val="18"/>
        </w:rPr>
        <w:t>М.П.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Default="00757314" w:rsidP="00757314">
      <w:pPr>
        <w:tabs>
          <w:tab w:val="left" w:pos="4110"/>
        </w:tabs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57314" w:rsidRPr="00660A91" w:rsidTr="00757314">
        <w:tc>
          <w:tcPr>
            <w:tcW w:w="5068" w:type="dxa"/>
            <w:shd w:val="clear" w:color="auto" w:fill="auto"/>
          </w:tcPr>
          <w:p w:rsidR="00757314" w:rsidRPr="00660A91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660A91">
              <w:rPr>
                <w:rFonts w:ascii="Times New Roman" w:hAnsi="Times New Roman" w:cs="Times New Roman"/>
                <w:b/>
                <w:highlight w:val="cyan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660A91">
              <w:rPr>
                <w:rFonts w:ascii="Times New Roman" w:hAnsi="Times New Roman" w:cs="Times New Roman"/>
              </w:rPr>
              <w:t>Зав. кафедрой______________ /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660A91">
              <w:rPr>
                <w:rFonts w:ascii="Times New Roman" w:hAnsi="Times New Roman" w:cs="Times New Roman"/>
              </w:rPr>
              <w:t>/</w:t>
            </w:r>
          </w:p>
          <w:p w:rsidR="00757314" w:rsidRPr="00660A91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A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57314" w:rsidRPr="00660A91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1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757314" w:rsidRPr="00660A91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</w:p>
    <w:p w:rsidR="00757314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314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91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0A91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660A91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A91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</w:t>
      </w:r>
      <w:r w:rsidR="00A2000A" w:rsidRPr="00A2000A">
        <w:rPr>
          <w:rFonts w:ascii="Times New Roman" w:hAnsi="Times New Roman" w:cs="Times New Roman"/>
          <w:b/>
          <w:sz w:val="24"/>
          <w:szCs w:val="24"/>
        </w:rPr>
        <w:t>8</w:t>
      </w:r>
      <w:r w:rsidRPr="00660A91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A2000A">
        <w:rPr>
          <w:rFonts w:ascii="Times New Roman" w:hAnsi="Times New Roman" w:cs="Times New Roman"/>
          <w:b/>
          <w:sz w:val="24"/>
          <w:szCs w:val="24"/>
        </w:rPr>
        <w:t>ь</w:t>
      </w:r>
    </w:p>
    <w:p w:rsidR="00757314" w:rsidRPr="00660A91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757314" w:rsidRPr="00D00E7C" w:rsidTr="00757314">
        <w:trPr>
          <w:trHeight w:val="562"/>
        </w:trPr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 xml:space="preserve">Краткое содержание разделов (этапов) 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программы практики</w:t>
            </w:r>
          </w:p>
        </w:tc>
        <w:tc>
          <w:tcPr>
            <w:tcW w:w="1018" w:type="pct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Продолжительность освоения раздела (этапа) практики, количество часов (</w:t>
            </w:r>
            <w:r w:rsidRPr="00D00E7C">
              <w:rPr>
                <w:rFonts w:ascii="Times New Roman" w:hAnsi="Times New Roman" w:cs="Times New Roman"/>
                <w:i/>
              </w:rPr>
              <w:t>в соответствии с программой практики</w:t>
            </w:r>
            <w:r w:rsidRPr="00D00E7C">
              <w:rPr>
                <w:rFonts w:ascii="Times New Roman" w:hAnsi="Times New Roman" w:cs="Times New Roman"/>
              </w:rPr>
              <w:t>)</w:t>
            </w:r>
          </w:p>
        </w:tc>
      </w:tr>
      <w:tr w:rsidR="00757314" w:rsidRPr="00D00E7C" w:rsidTr="00757314"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Подготовительный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  <w:shd w:val="clear" w:color="auto" w:fill="auto"/>
          </w:tcPr>
          <w:p w:rsidR="00757314" w:rsidRPr="008137D7" w:rsidRDefault="00757314" w:rsidP="007573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8137D7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757314" w:rsidRPr="008137D7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757314" w:rsidRPr="00D00E7C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Основной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  <w:shd w:val="clear" w:color="auto" w:fill="auto"/>
          </w:tcPr>
          <w:p w:rsidR="00757314" w:rsidRPr="008137D7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D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учетов и наблюдений; </w:t>
            </w:r>
          </w:p>
          <w:p w:rsidR="00757314" w:rsidRPr="008137D7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D7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проблеме «_______»</w:t>
            </w:r>
          </w:p>
        </w:tc>
        <w:tc>
          <w:tcPr>
            <w:tcW w:w="1018" w:type="pct"/>
          </w:tcPr>
          <w:p w:rsidR="00757314" w:rsidRPr="00D00E7C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1126" w:type="pc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Заключительный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  <w:shd w:val="clear" w:color="auto" w:fill="auto"/>
          </w:tcPr>
          <w:p w:rsidR="00757314" w:rsidRPr="008137D7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8137D7">
              <w:rPr>
                <w:rStyle w:val="FontStyle207"/>
                <w:rFonts w:eastAsiaTheme="majorEastAsia"/>
                <w:sz w:val="24"/>
                <w:szCs w:val="24"/>
              </w:rPr>
              <w:t xml:space="preserve">- </w:t>
            </w:r>
            <w:r w:rsidRPr="005C25CC">
              <w:t>подготовка дневника и отчета по практике</w:t>
            </w:r>
          </w:p>
          <w:p w:rsidR="00757314" w:rsidRPr="008137D7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rFonts w:eastAsiaTheme="majorEastAsia"/>
                <w:sz w:val="24"/>
                <w:szCs w:val="24"/>
              </w:rPr>
            </w:pPr>
            <w:r w:rsidRPr="008137D7">
              <w:rPr>
                <w:rStyle w:val="FontStyle207"/>
                <w:rFonts w:eastAsiaTheme="majorEastAsia"/>
                <w:sz w:val="24"/>
                <w:szCs w:val="24"/>
              </w:rPr>
              <w:t xml:space="preserve">- </w:t>
            </w:r>
            <w:r w:rsidRPr="004604C8">
              <w:t>защита отчета по практике (промежуточная аттестация)</w:t>
            </w:r>
          </w:p>
        </w:tc>
        <w:tc>
          <w:tcPr>
            <w:tcW w:w="1018" w:type="pct"/>
          </w:tcPr>
          <w:p w:rsidR="00757314" w:rsidRPr="00D00E7C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rFonts w:eastAsiaTheme="majorEastAsia"/>
                <w:sz w:val="24"/>
                <w:szCs w:val="24"/>
              </w:rPr>
            </w:pPr>
          </w:p>
        </w:tc>
      </w:tr>
    </w:tbl>
    <w:p w:rsidR="00757314" w:rsidRDefault="00757314" w:rsidP="00757314">
      <w:pPr>
        <w:tabs>
          <w:tab w:val="left" w:pos="4110"/>
        </w:tabs>
        <w:jc w:val="center"/>
      </w:pPr>
    </w:p>
    <w:p w:rsidR="00757314" w:rsidRDefault="00757314" w:rsidP="00757314">
      <w:pPr>
        <w:tabs>
          <w:tab w:val="left" w:pos="4110"/>
        </w:tabs>
        <w:jc w:val="center"/>
      </w:pPr>
    </w:p>
    <w:p w:rsidR="00757314" w:rsidRPr="00801630" w:rsidRDefault="00757314" w:rsidP="00757314">
      <w:pPr>
        <w:tabs>
          <w:tab w:val="left" w:pos="4110"/>
        </w:tabs>
        <w:jc w:val="center"/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00E7C">
        <w:rPr>
          <w:rFonts w:ascii="Times New Roman" w:hAnsi="Times New Roman" w:cs="Times New Roman"/>
          <w:sz w:val="24"/>
        </w:rPr>
        <w:t xml:space="preserve">Руководитель практики                  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00E7C">
        <w:rPr>
          <w:rFonts w:ascii="Times New Roman" w:hAnsi="Times New Roman" w:cs="Times New Roman"/>
          <w:sz w:val="24"/>
        </w:rPr>
        <w:t>от университета                  ______________________________________________________</w:t>
      </w:r>
    </w:p>
    <w:p w:rsidR="00757314" w:rsidRPr="00D00E7C" w:rsidRDefault="00757314" w:rsidP="00757314">
      <w:pPr>
        <w:tabs>
          <w:tab w:val="left" w:pos="411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</w:rPr>
        <w:t xml:space="preserve">                                                 (</w:t>
      </w:r>
      <w:r w:rsidRPr="00D00E7C">
        <w:rPr>
          <w:rFonts w:ascii="Times New Roman" w:hAnsi="Times New Roman" w:cs="Times New Roman"/>
          <w:sz w:val="18"/>
          <w:szCs w:val="18"/>
        </w:rPr>
        <w:t>Ф.И.О., должность)                                    (подпись)</w:t>
      </w:r>
    </w:p>
    <w:p w:rsidR="00757314" w:rsidRPr="006A6C92" w:rsidRDefault="00757314" w:rsidP="00757314">
      <w:pPr>
        <w:tabs>
          <w:tab w:val="left" w:pos="411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6C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М.П.</w:t>
      </w:r>
    </w:p>
    <w:p w:rsidR="00757314" w:rsidRPr="00801630" w:rsidRDefault="00757314" w:rsidP="00757314">
      <w:pPr>
        <w:tabs>
          <w:tab w:val="left" w:pos="4110"/>
        </w:tabs>
        <w:jc w:val="center"/>
      </w:pPr>
    </w:p>
    <w:p w:rsidR="00757314" w:rsidRPr="00D00E7C" w:rsidRDefault="00757314" w:rsidP="00757314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Pr="00801630" w:rsidRDefault="00757314" w:rsidP="00757314">
      <w:pPr>
        <w:tabs>
          <w:tab w:val="left" w:pos="5595"/>
        </w:tabs>
        <w:jc w:val="both"/>
        <w:rPr>
          <w:highlight w:val="cyan"/>
        </w:rPr>
      </w:pPr>
    </w:p>
    <w:p w:rsidR="00757314" w:rsidRDefault="00757314" w:rsidP="00757314">
      <w:pPr>
        <w:tabs>
          <w:tab w:val="left" w:pos="4110"/>
        </w:tabs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57314" w:rsidRPr="00D00E7C" w:rsidTr="00757314">
        <w:tc>
          <w:tcPr>
            <w:tcW w:w="5068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</w:p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Зав. кафедрой______________ /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D00E7C">
              <w:rPr>
                <w:rFonts w:ascii="Times New Roman" w:hAnsi="Times New Roman" w:cs="Times New Roman"/>
              </w:rPr>
              <w:t>/</w:t>
            </w:r>
          </w:p>
          <w:p w:rsidR="00757314" w:rsidRPr="00D00E7C" w:rsidRDefault="00757314" w:rsidP="00757314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7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«______» ___________________20_____г.</w:t>
            </w:r>
          </w:p>
          <w:p w:rsidR="00757314" w:rsidRPr="00D00E7C" w:rsidRDefault="00757314" w:rsidP="0075731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7C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7C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00E7C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 xml:space="preserve">Общая продолжительность практики   </w:t>
      </w:r>
      <w:r w:rsidR="00A2000A">
        <w:rPr>
          <w:rFonts w:ascii="Times New Roman" w:hAnsi="Times New Roman" w:cs="Times New Roman"/>
          <w:b/>
          <w:sz w:val="24"/>
          <w:szCs w:val="24"/>
        </w:rPr>
        <w:t>8</w:t>
      </w:r>
      <w:r w:rsidRPr="00D00E7C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A2000A">
        <w:rPr>
          <w:rFonts w:ascii="Times New Roman" w:hAnsi="Times New Roman" w:cs="Times New Roman"/>
          <w:b/>
          <w:sz w:val="24"/>
          <w:szCs w:val="24"/>
        </w:rPr>
        <w:t>ь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757314" w:rsidRPr="00D00E7C" w:rsidTr="00757314">
        <w:tc>
          <w:tcPr>
            <w:tcW w:w="2093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57314" w:rsidRPr="00D00E7C" w:rsidTr="00757314">
        <w:tc>
          <w:tcPr>
            <w:tcW w:w="2093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D00E7C">
              <w:rPr>
                <w:bCs w:val="0"/>
                <w:sz w:val="24"/>
                <w:szCs w:val="24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2093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Профильная </w:t>
            </w:r>
          </w:p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проведение учетов и наблюдений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57314" w:rsidRPr="00D00E7C" w:rsidTr="003D570E">
        <w:trPr>
          <w:trHeight w:val="694"/>
        </w:trPr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проблеме «______</w:t>
            </w:r>
            <w:r w:rsidR="003D57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57314" w:rsidRPr="00D00E7C" w:rsidTr="00757314">
        <w:tc>
          <w:tcPr>
            <w:tcW w:w="2093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5C25CC">
              <w:t>подготовка дневника и отчета по практике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57314" w:rsidRPr="00D00E7C" w:rsidTr="00757314">
        <w:tc>
          <w:tcPr>
            <w:tcW w:w="2093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04C8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 (промежуточная аттестация)</w:t>
            </w:r>
          </w:p>
        </w:tc>
        <w:tc>
          <w:tcPr>
            <w:tcW w:w="1701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D00E7C">
        <w:rPr>
          <w:rFonts w:ascii="Times New Roman" w:hAnsi="Times New Roman" w:cs="Times New Roman"/>
          <w:sz w:val="24"/>
          <w:szCs w:val="24"/>
        </w:rPr>
        <w:t>от университета</w:t>
      </w:r>
      <w:r w:rsidRPr="00D00E7C">
        <w:rPr>
          <w:rFonts w:ascii="Times New Roman" w:hAnsi="Times New Roman" w:cs="Times New Roman"/>
        </w:rPr>
        <w:t xml:space="preserve">                  ______________________________________________________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</w:rPr>
        <w:t xml:space="preserve">                           (</w:t>
      </w:r>
      <w:r w:rsidRPr="00D00E7C">
        <w:rPr>
          <w:rFonts w:ascii="Times New Roman" w:hAnsi="Times New Roman" w:cs="Times New Roman"/>
          <w:sz w:val="18"/>
          <w:szCs w:val="18"/>
        </w:rPr>
        <w:t>Ф.И.О., должность)                                    (подпись)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М.П.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 xml:space="preserve">Руководитель практики                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D00E7C">
        <w:rPr>
          <w:rFonts w:ascii="Times New Roman" w:hAnsi="Times New Roman" w:cs="Times New Roman"/>
          <w:sz w:val="24"/>
          <w:szCs w:val="24"/>
        </w:rPr>
        <w:t>от организации</w:t>
      </w:r>
      <w:r w:rsidRPr="00D00E7C">
        <w:rPr>
          <w:rFonts w:ascii="Times New Roman" w:hAnsi="Times New Roman" w:cs="Times New Roman"/>
        </w:rPr>
        <w:t xml:space="preserve">                  ______________________________________________________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</w:rPr>
        <w:t xml:space="preserve">                      (</w:t>
      </w:r>
      <w:r w:rsidRPr="00D00E7C">
        <w:rPr>
          <w:rFonts w:ascii="Times New Roman" w:hAnsi="Times New Roman" w:cs="Times New Roman"/>
          <w:sz w:val="18"/>
          <w:szCs w:val="18"/>
        </w:rPr>
        <w:t>Ф.И.О., должность)                                      (подпись)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0E7C">
        <w:rPr>
          <w:rFonts w:ascii="Times New Roman" w:hAnsi="Times New Roman" w:cs="Times New Roman"/>
          <w:sz w:val="18"/>
          <w:szCs w:val="18"/>
        </w:rPr>
        <w:t>М.П.</w:t>
      </w:r>
    </w:p>
    <w:p w:rsidR="00757314" w:rsidRPr="00D00E7C" w:rsidRDefault="00757314" w:rsidP="0075731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tabs>
          <w:tab w:val="left" w:pos="4110"/>
        </w:tabs>
        <w:spacing w:after="0" w:line="240" w:lineRule="auto"/>
        <w:rPr>
          <w:b/>
          <w:sz w:val="24"/>
          <w:szCs w:val="24"/>
        </w:rPr>
      </w:pPr>
      <w:r w:rsidRPr="00D00E7C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757314" w:rsidRDefault="00757314" w:rsidP="00757314">
      <w:pPr>
        <w:tabs>
          <w:tab w:val="left" w:pos="4110"/>
        </w:tabs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Pr="00D00E7C" w:rsidRDefault="00757314" w:rsidP="00757314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7C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 работы</w:t>
      </w:r>
    </w:p>
    <w:p w:rsidR="00757314" w:rsidRPr="00D00E7C" w:rsidRDefault="00757314" w:rsidP="00757314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757314" w:rsidRPr="00D00E7C" w:rsidTr="00757314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757314" w:rsidRPr="00D00E7C" w:rsidTr="00757314">
        <w:trPr>
          <w:tblHeader/>
        </w:trPr>
        <w:tc>
          <w:tcPr>
            <w:tcW w:w="796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 практики</w:t>
            </w: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757314" w:rsidRPr="00D00E7C" w:rsidRDefault="00757314" w:rsidP="00757314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7314" w:rsidRPr="00D00E7C" w:rsidTr="00757314">
        <w:tc>
          <w:tcPr>
            <w:tcW w:w="796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57314" w:rsidRPr="00D00E7C" w:rsidRDefault="00757314" w:rsidP="00757314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7314" w:rsidRPr="00D00E7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  <w:r w:rsidRPr="00801630">
        <w:rPr>
          <w:highlight w:val="cyan"/>
        </w:rPr>
        <w:br w:type="page"/>
      </w:r>
      <w:r w:rsidRPr="00D00E7C">
        <w:rPr>
          <w:rFonts w:ascii="Times New Roman" w:hAnsi="Times New Roman" w:cs="Times New Roman"/>
          <w:b/>
        </w:rPr>
        <w:lastRenderedPageBreak/>
        <w:t>Для эскизов, схем, графиков и чертежей</w:t>
      </w:r>
    </w:p>
    <w:p w:rsidR="00757314" w:rsidRPr="00D00E7C" w:rsidRDefault="00757314" w:rsidP="00757314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hAnsi="Times New Roman" w:cs="Times New Roman"/>
          <w:b/>
          <w:highlight w:val="cyan"/>
        </w:rPr>
      </w:pPr>
    </w:p>
    <w:p w:rsidR="00757314" w:rsidRPr="00D00E7C" w:rsidRDefault="00757314" w:rsidP="00757314">
      <w:pPr>
        <w:tabs>
          <w:tab w:val="left" w:pos="3150"/>
          <w:tab w:val="left" w:pos="8340"/>
        </w:tabs>
        <w:spacing w:after="0" w:line="240" w:lineRule="auto"/>
        <w:rPr>
          <w:rFonts w:ascii="Times New Roman" w:hAnsi="Times New Roman" w:cs="Times New Roman"/>
        </w:rPr>
      </w:pPr>
    </w:p>
    <w:p w:rsidR="00757314" w:rsidRPr="00D00E7C" w:rsidRDefault="00757314" w:rsidP="00757314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D00E7C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757314" w:rsidRPr="00D00E7C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Pr="00A2000A" w:rsidRDefault="00757314" w:rsidP="00757314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00A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000A" w:rsidRPr="00A2000A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57314" w:rsidRPr="00A2000A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A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Саратовский государственный университет генетики, биотехнологии и инженерии</w:t>
      </w:r>
    </w:p>
    <w:p w:rsidR="00A2000A" w:rsidRPr="00075A42" w:rsidRDefault="00A2000A" w:rsidP="00A2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Pr="00075A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E7C">
        <w:rPr>
          <w:rFonts w:ascii="Times New Roman" w:eastAsia="Times New Roman" w:hAnsi="Times New Roman" w:cs="Times New Roman"/>
          <w:b/>
        </w:rPr>
        <w:t>Агрономический факультет</w:t>
      </w: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E7C">
        <w:rPr>
          <w:rFonts w:ascii="Times New Roman" w:eastAsia="Times New Roman" w:hAnsi="Times New Roman" w:cs="Times New Roman"/>
          <w:b/>
        </w:rPr>
        <w:t>Кафедра «</w:t>
      </w:r>
      <w:r>
        <w:rPr>
          <w:rFonts w:ascii="Times New Roman" w:eastAsia="Times New Roman" w:hAnsi="Times New Roman" w:cs="Times New Roman"/>
          <w:b/>
        </w:rPr>
        <w:t>___________________________________________________</w:t>
      </w:r>
      <w:r w:rsidRPr="00D00E7C">
        <w:rPr>
          <w:rFonts w:ascii="Times New Roman" w:eastAsia="Times New Roman" w:hAnsi="Times New Roman" w:cs="Times New Roman"/>
          <w:b/>
        </w:rPr>
        <w:t>»</w:t>
      </w: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7C">
        <w:rPr>
          <w:rFonts w:ascii="Times New Roman" w:eastAsia="Times New Roman" w:hAnsi="Times New Roman" w:cs="Times New Roman"/>
          <w:b/>
          <w:sz w:val="28"/>
          <w:szCs w:val="28"/>
        </w:rPr>
        <w:t>ОТЧЕТНАЯ ДОКУМЕНТАЦИЯ ОБУЧАЮЩЕГОСЯ</w:t>
      </w: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7C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ПРАКТИКИ</w:t>
      </w:r>
    </w:p>
    <w:p w:rsidR="00757314" w:rsidRPr="00D00E7C" w:rsidRDefault="00757314" w:rsidP="00757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7314" w:rsidRPr="00D00E7C" w:rsidRDefault="00757314" w:rsidP="00757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757314" w:rsidRPr="00D00E7C" w:rsidTr="00757314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757314" w:rsidRDefault="00757314" w:rsidP="0075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00.00.0000 г. – 00.00.0000 г.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757314" w:rsidRPr="00D00E7C" w:rsidTr="00757314">
        <w:trPr>
          <w:trHeight w:val="594"/>
        </w:trPr>
        <w:tc>
          <w:tcPr>
            <w:tcW w:w="3369" w:type="dxa"/>
            <w:shd w:val="clear" w:color="auto" w:fill="auto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6202" w:type="dxa"/>
            <w:shd w:val="clear" w:color="auto" w:fill="auto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</w:p>
        </w:tc>
      </w:tr>
      <w:tr w:rsidR="00757314" w:rsidRPr="00D00E7C" w:rsidTr="0075731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обучающегося      </w:t>
            </w:r>
            <w:r w:rsidRPr="00D00E7C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57314" w:rsidRPr="00D00E7C" w:rsidRDefault="00757314" w:rsidP="007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00E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Фамилия Имя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D00E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тчество</w:t>
            </w:r>
          </w:p>
        </w:tc>
      </w:tr>
    </w:tbl>
    <w:p w:rsidR="00757314" w:rsidRPr="00D00E7C" w:rsidRDefault="00757314" w:rsidP="00757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7314" w:rsidRPr="00D00E7C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57314" w:rsidRPr="00D00E7C" w:rsidTr="00757314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757314" w:rsidRPr="009F78C0" w:rsidRDefault="00757314" w:rsidP="00757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7314" w:rsidRPr="009F78C0" w:rsidRDefault="00757314" w:rsidP="00757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</w:tr>
      <w:tr w:rsidR="00757314" w:rsidRPr="00D00E7C" w:rsidTr="00757314">
        <w:trPr>
          <w:trHeight w:val="680"/>
        </w:trPr>
        <w:tc>
          <w:tcPr>
            <w:tcW w:w="4786" w:type="dxa"/>
            <w:shd w:val="clear" w:color="auto" w:fill="auto"/>
          </w:tcPr>
          <w:p w:rsidR="00757314" w:rsidRPr="009F78C0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57314" w:rsidRPr="009F78C0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C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университета:</w:t>
            </w:r>
          </w:p>
        </w:tc>
      </w:tr>
      <w:tr w:rsidR="00757314" w:rsidRPr="00D00E7C" w:rsidTr="00757314">
        <w:tc>
          <w:tcPr>
            <w:tcW w:w="4786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______________________</w:t>
            </w:r>
            <w:r w:rsidRPr="00D00E7C">
              <w:rPr>
                <w:rFonts w:ascii="Times New Roman" w:hAnsi="Times New Roman" w:cs="Times New Roman"/>
                <w:i/>
              </w:rPr>
              <w:t>/</w:t>
            </w:r>
            <w:r w:rsidRPr="009F78C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И.О./</w:t>
            </w:r>
          </w:p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E7C">
              <w:rPr>
                <w:rFonts w:ascii="Times New Roman" w:hAnsi="Times New Roman" w:cs="Times New Roman"/>
              </w:rPr>
              <w:t>_____________________</w:t>
            </w:r>
            <w:r w:rsidRPr="00D00E7C">
              <w:rPr>
                <w:rFonts w:ascii="Times New Roman" w:hAnsi="Times New Roman" w:cs="Times New Roman"/>
                <w:i/>
              </w:rPr>
              <w:t>/</w:t>
            </w:r>
            <w:r w:rsidRPr="009F78C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И.О./</w:t>
            </w:r>
          </w:p>
          <w:p w:rsidR="00757314" w:rsidRPr="00D00E7C" w:rsidRDefault="00757314" w:rsidP="0075731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        </w:t>
            </w:r>
          </w:p>
        </w:tc>
      </w:tr>
      <w:tr w:rsidR="00757314" w:rsidRPr="009F78C0" w:rsidTr="00757314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757314" w:rsidRPr="009F78C0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7314" w:rsidRPr="009F78C0" w:rsidRDefault="00757314" w:rsidP="0075731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7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«______» _______________20________г.</w:t>
            </w:r>
          </w:p>
        </w:tc>
      </w:tr>
    </w:tbl>
    <w:p w:rsidR="00757314" w:rsidRPr="00D00E7C" w:rsidRDefault="00757314" w:rsidP="0075731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57314" w:rsidRPr="00D00E7C" w:rsidRDefault="00757314" w:rsidP="0075731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57314" w:rsidRDefault="00757314" w:rsidP="00757314">
      <w:pPr>
        <w:rPr>
          <w:szCs w:val="28"/>
        </w:rPr>
        <w:sectPr w:rsidR="00757314" w:rsidSect="0075731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57314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57314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314" w:rsidRPr="00AD502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80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</w:t>
      </w:r>
      <w:r w:rsidRPr="00AD502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757314" w:rsidRPr="00AD502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57314" w:rsidRPr="00AD502C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A2000A" w:rsidRPr="002961C1" w:rsidRDefault="00A2000A" w:rsidP="00A20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</w:t>
      </w: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Саратовский государственный университет генетики, биотехнологии и инженерии</w:t>
      </w:r>
    </w:p>
    <w:p w:rsidR="00A2000A" w:rsidRPr="00AD502C" w:rsidRDefault="00A2000A" w:rsidP="00A20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Н.И. Вавилова</w:t>
      </w:r>
      <w:r w:rsidRPr="00AD502C">
        <w:rPr>
          <w:rFonts w:ascii="Times New Roman" w:hAnsi="Times New Roman" w:cs="Times New Roman"/>
          <w:b/>
          <w:sz w:val="24"/>
          <w:szCs w:val="24"/>
        </w:rPr>
        <w:t>»</w:t>
      </w:r>
    </w:p>
    <w:p w:rsidR="00A2000A" w:rsidRDefault="00A2000A" w:rsidP="00757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00A" w:rsidRDefault="00A2000A" w:rsidP="00757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757314" w:rsidRPr="00AD502C" w:rsidRDefault="00757314" w:rsidP="00757314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«_________________________________»</w:t>
      </w:r>
    </w:p>
    <w:p w:rsidR="00757314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757314" w:rsidRPr="00757314" w:rsidRDefault="00757314" w:rsidP="00757314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57314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Pr="00757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производственн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ой</w:t>
      </w:r>
      <w:r w:rsidRPr="00757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757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преддипломная практика</w:t>
      </w:r>
    </w:p>
    <w:p w:rsidR="00757314" w:rsidRPr="00AD502C" w:rsidRDefault="00757314" w:rsidP="007573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987"/>
      </w:tblGrid>
      <w:tr w:rsidR="00757314" w:rsidRPr="00AD502C" w:rsidTr="00757314">
        <w:tc>
          <w:tcPr>
            <w:tcW w:w="5211" w:type="dxa"/>
          </w:tcPr>
          <w:p w:rsidR="00757314" w:rsidRPr="00AD502C" w:rsidRDefault="00757314" w:rsidP="00757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757314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757314" w:rsidRPr="00AD502C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Ф.И.О. обучающегося_____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757314" w:rsidRPr="00AD502C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__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са, _____ группы</w:t>
            </w:r>
          </w:p>
        </w:tc>
      </w:tr>
      <w:tr w:rsidR="00757314" w:rsidRPr="00AD502C" w:rsidTr="00757314">
        <w:tc>
          <w:tcPr>
            <w:tcW w:w="5211" w:type="dxa"/>
          </w:tcPr>
          <w:p w:rsidR="00757314" w:rsidRPr="00AD502C" w:rsidRDefault="00757314" w:rsidP="00757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757314" w:rsidRPr="00AD502C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57314" w:rsidRPr="00AD502C" w:rsidRDefault="00757314" w:rsidP="0075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должность, Ф.И.О.______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757314" w:rsidRPr="00AD502C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Default="00757314" w:rsidP="00757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AD502C" w:rsidRDefault="00757314" w:rsidP="00757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4D6701">
        <w:rPr>
          <w:rFonts w:ascii="Times New Roman" w:hAnsi="Times New Roman" w:cs="Times New Roman"/>
          <w:b/>
          <w:sz w:val="28"/>
          <w:szCs w:val="28"/>
        </w:rPr>
        <w:t>__</w:t>
      </w:r>
    </w:p>
    <w:p w:rsidR="00757314" w:rsidRPr="006A2295" w:rsidRDefault="00757314" w:rsidP="007573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2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57314" w:rsidRPr="00801630" w:rsidRDefault="00757314" w:rsidP="00757314">
      <w:pPr>
        <w:rPr>
          <w:szCs w:val="28"/>
        </w:rPr>
      </w:pPr>
    </w:p>
    <w:p w:rsidR="00757314" w:rsidRPr="009F78C0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C0">
        <w:rPr>
          <w:rFonts w:ascii="Times New Roman" w:hAnsi="Times New Roman" w:cs="Times New Roman"/>
          <w:b/>
          <w:sz w:val="28"/>
          <w:szCs w:val="28"/>
        </w:rPr>
        <w:t>ОТЗЫВ-ХАРАКТЕРИСТИКА</w:t>
      </w:r>
    </w:p>
    <w:p w:rsidR="00757314" w:rsidRPr="009F78C0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757314" w:rsidRPr="009F78C0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757314" w:rsidRPr="009F78C0" w:rsidRDefault="00757314" w:rsidP="00757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757314" w:rsidRPr="00757314" w:rsidRDefault="00757314" w:rsidP="00757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00.00.0000 г. – 00.00. 0000 г.</w:t>
            </w:r>
          </w:p>
        </w:tc>
      </w:tr>
      <w:tr w:rsidR="00757314" w:rsidRPr="009F78C0" w:rsidTr="00757314">
        <w:trPr>
          <w:trHeight w:val="85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Агрономия</w:t>
            </w:r>
          </w:p>
        </w:tc>
      </w:tr>
      <w:tr w:rsidR="00757314" w:rsidRPr="009F78C0" w:rsidTr="00757314">
        <w:trPr>
          <w:trHeight w:val="510"/>
          <w:jc w:val="center"/>
        </w:trPr>
        <w:tc>
          <w:tcPr>
            <w:tcW w:w="3345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группа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6804" w:type="dxa"/>
            <w:vAlign w:val="center"/>
          </w:tcPr>
          <w:p w:rsidR="00757314" w:rsidRPr="009F78C0" w:rsidRDefault="00757314" w:rsidP="007573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7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__________</w:t>
            </w:r>
          </w:p>
        </w:tc>
      </w:tr>
    </w:tbl>
    <w:p w:rsidR="00757314" w:rsidRPr="009F78C0" w:rsidRDefault="00757314" w:rsidP="007573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314" w:rsidRPr="009F78C0" w:rsidRDefault="00757314" w:rsidP="0075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</w:t>
      </w:r>
      <w:r w:rsidR="004D6701">
        <w:rPr>
          <w:rFonts w:ascii="Times New Roman" w:eastAsia="Times New Roman" w:hAnsi="Times New Roman" w:cs="Times New Roman"/>
          <w:sz w:val="28"/>
          <w:szCs w:val="28"/>
        </w:rPr>
        <w:t>и «Производственная практика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F78C0">
        <w:rPr>
          <w:rFonts w:ascii="Times New Roman" w:eastAsia="Times New Roman" w:hAnsi="Times New Roman" w:cs="Times New Roman"/>
          <w:sz w:val="28"/>
          <w:szCs w:val="28"/>
        </w:rPr>
        <w:t>преддипломн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F78C0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67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78C0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757314" w:rsidRPr="009F78C0" w:rsidRDefault="00757314" w:rsidP="007573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757314" w:rsidRPr="009F78C0" w:rsidRDefault="00757314" w:rsidP="00757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757314" w:rsidRPr="009F78C0" w:rsidRDefault="00757314" w:rsidP="00757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1209"/>
      </w:tblGrid>
      <w:tr w:rsidR="00531265" w:rsidRPr="00862268" w:rsidTr="00887E65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Компетенция.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сформированности компетенции 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531265" w:rsidRPr="00862268" w:rsidRDefault="00531265" w:rsidP="0088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</w:tr>
      <w:tr w:rsidR="00531265" w:rsidRPr="00862268" w:rsidTr="00887E65">
        <w:trPr>
          <w:trHeight w:val="353"/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906BD3" w:rsidRDefault="00531265" w:rsidP="00887E6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D3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поиск, критический анализ и синтез информации, применять системный подход для решения поставленных задач» (УК-1)</w:t>
            </w:r>
          </w:p>
        </w:tc>
      </w:tr>
      <w:tr w:rsidR="00531265" w:rsidRPr="00862268" w:rsidTr="00887E65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системное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допускает неточности в формулировках, нарушает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D2FD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ограничений» (УК-2)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D2FD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осуществлять деловую коммуникацию в устной и письменной формах на государственном языке Российской Федерации и иностранном(ых) языке(ах)» (УК-4)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ловую коммуникацию в устной и письменной формах на государственном языке Российской Федерации и иностранном(ых) языке(ах)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и письменной формах на государственном языке Российской Федерации и иностранном(ых) языке(ах), имеющихся ресурсов и ограничений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D2FD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управлять своим временем, выстраивать и реализовывать траекторию саморазвития на основе принципов образования в течение всей жизни» (УК-6)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 стандартных задач профессиональной деятельности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управлять своим временем, выстраивать и реализовывать траекторию саморазвития на основе </w:t>
            </w:r>
            <w:r w:rsidRPr="00BD2F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принципов образования в течение всей жизни</w:t>
            </w:r>
            <w:r w:rsidRPr="008902AD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при возникновении чрезвычайных ситуаций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F1FEC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изучать отечественный и зарубежный опыт» (ПК-1)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зарубежн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F1FEC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формулировать цели и задачи, применять современные методы научных исследований в агрономии» (ПК-2)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отечественный и зарубежный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цели и задачи, применять современные методы научных исследований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цели и задачи, применять современные методы научных исследований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задачи,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методы научных исследований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  <w:p w:rsidR="004D6701" w:rsidRPr="00862268" w:rsidRDefault="004D6701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862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BF1FEC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«способен к обобщению и статистической обработке результатов исследований, формулированию выводов» (ПК-4)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исследований, формулирова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статистической обработке результатов исследований, 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статистической обработке результатов исследований, формулировани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выводов</w:t>
            </w:r>
            <w:r w:rsidRPr="00CC33A3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оценивать их физиологическое состояние, адаптационный потенциал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FB5AB6">
        <w:trPr>
          <w:trHeight w:val="1489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атывать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BF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исследований, формулированию выводов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  <w:p w:rsidR="004D6701" w:rsidRPr="00862268" w:rsidRDefault="004D6701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9795" w:type="dxa"/>
            <w:gridSpan w:val="2"/>
            <w:shd w:val="clear" w:color="auto" w:fill="auto"/>
          </w:tcPr>
          <w:p w:rsidR="00531265" w:rsidRPr="005017D0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«способен использовать агрометеорологическую информацию в агрономии» (ПК-14)</w:t>
            </w: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887E65">
        <w:trPr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ответе на вопросы допускает несущественные неточности.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65" w:rsidRPr="00862268" w:rsidTr="00FB5AB6">
        <w:trPr>
          <w:trHeight w:val="1477"/>
          <w:jc w:val="center"/>
        </w:trPr>
        <w:tc>
          <w:tcPr>
            <w:tcW w:w="8586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531265" w:rsidRPr="00862268" w:rsidRDefault="00531265" w:rsidP="00887E65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 </w:t>
            </w:r>
            <w:r w:rsidRPr="005017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агрометеорологическую информацию в агрономии</w:t>
            </w:r>
            <w:r w:rsidRPr="0086226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209" w:type="dxa"/>
            <w:shd w:val="clear" w:color="auto" w:fill="auto"/>
          </w:tcPr>
          <w:p w:rsidR="00531265" w:rsidRPr="00862268" w:rsidRDefault="00531265" w:rsidP="0088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314" w:rsidRPr="009F78C0" w:rsidRDefault="00757314" w:rsidP="00757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F7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F74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7314" w:rsidRPr="009F78C0" w:rsidRDefault="00757314" w:rsidP="00757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757314" w:rsidRPr="009F78C0" w:rsidRDefault="00757314" w:rsidP="00757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14" w:rsidRPr="009F78C0" w:rsidRDefault="00757314" w:rsidP="00757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8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57314" w:rsidRPr="009F78C0" w:rsidRDefault="00757314" w:rsidP="0075731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78C0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757314" w:rsidRPr="00396F74" w:rsidRDefault="00757314" w:rsidP="007573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74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74">
        <w:rPr>
          <w:rFonts w:ascii="Times New Roman" w:hAnsi="Times New Roman" w:cs="Times New Roman"/>
          <w:sz w:val="24"/>
          <w:szCs w:val="24"/>
        </w:rPr>
        <w:t>от организации (профильного структурного подразделения)</w:t>
      </w:r>
    </w:p>
    <w:p w:rsidR="00757314" w:rsidRPr="00396F74" w:rsidRDefault="00757314" w:rsidP="0075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757314" w:rsidRPr="009F78C0" w:rsidRDefault="00757314" w:rsidP="00757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78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(должность, Ф.И.О.)                                             (подпись)</w:t>
      </w:r>
    </w:p>
    <w:p w:rsidR="00757314" w:rsidRPr="009F78C0" w:rsidRDefault="00757314" w:rsidP="00757314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0"/>
        </w:rPr>
      </w:pPr>
      <w:r w:rsidRPr="009F78C0">
        <w:rPr>
          <w:rFonts w:ascii="Times New Roman" w:hAnsi="Times New Roman" w:cs="Times New Roman"/>
          <w:sz w:val="20"/>
          <w:szCs w:val="20"/>
        </w:rPr>
        <w:t>М.П.</w:t>
      </w:r>
    </w:p>
    <w:p w:rsidR="00757314" w:rsidRPr="00396F74" w:rsidRDefault="00757314" w:rsidP="0075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14" w:rsidRPr="00396F74" w:rsidRDefault="00757314" w:rsidP="0075731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 w:rsidRPr="00396F74">
        <w:rPr>
          <w:rFonts w:ascii="Times New Roman" w:hAnsi="Times New Roman" w:cs="Times New Roman"/>
          <w:sz w:val="24"/>
          <w:szCs w:val="24"/>
        </w:rPr>
        <w:t>«______» _______________20________г.</w:t>
      </w:r>
    </w:p>
    <w:p w:rsidR="006A2295" w:rsidRDefault="006A2295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A2295" w:rsidSect="00A671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1" w:rsidRDefault="00850B81" w:rsidP="00BD71B1">
      <w:pPr>
        <w:spacing w:after="0" w:line="240" w:lineRule="auto"/>
      </w:pPr>
      <w:r>
        <w:separator/>
      </w:r>
    </w:p>
  </w:endnote>
  <w:endnote w:type="continuationSeparator" w:id="0">
    <w:p w:rsidR="00850B81" w:rsidRDefault="00850B81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873737"/>
      <w:docPartObj>
        <w:docPartGallery w:val="Page Numbers (Bottom of Page)"/>
        <w:docPartUnique/>
      </w:docPartObj>
    </w:sdtPr>
    <w:sdtEndPr/>
    <w:sdtContent>
      <w:p w:rsidR="00887E65" w:rsidRDefault="00887E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C6">
          <w:rPr>
            <w:noProof/>
          </w:rPr>
          <w:t>4</w:t>
        </w:r>
        <w:r>
          <w:fldChar w:fldCharType="end"/>
        </w:r>
      </w:p>
    </w:sdtContent>
  </w:sdt>
  <w:p w:rsidR="00887E65" w:rsidRDefault="00887E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1" w:rsidRDefault="00850B81" w:rsidP="00BD71B1">
      <w:pPr>
        <w:spacing w:after="0" w:line="240" w:lineRule="auto"/>
      </w:pPr>
      <w:r>
        <w:separator/>
      </w:r>
    </w:p>
  </w:footnote>
  <w:footnote w:type="continuationSeparator" w:id="0">
    <w:p w:rsidR="00850B81" w:rsidRDefault="00850B81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06F17"/>
    <w:multiLevelType w:val="hybridMultilevel"/>
    <w:tmpl w:val="FDBEE5AE"/>
    <w:lvl w:ilvl="0" w:tplc="CD76C7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CE"/>
    <w:rsid w:val="000110FE"/>
    <w:rsid w:val="0003129C"/>
    <w:rsid w:val="00073EF5"/>
    <w:rsid w:val="000D38E4"/>
    <w:rsid w:val="00100F5F"/>
    <w:rsid w:val="001267E9"/>
    <w:rsid w:val="001774F1"/>
    <w:rsid w:val="001930C4"/>
    <w:rsid w:val="00193CA3"/>
    <w:rsid w:val="001A657F"/>
    <w:rsid w:val="001E7A50"/>
    <w:rsid w:val="00211A2F"/>
    <w:rsid w:val="002221F7"/>
    <w:rsid w:val="002B4248"/>
    <w:rsid w:val="00315CA9"/>
    <w:rsid w:val="003161AA"/>
    <w:rsid w:val="0032380D"/>
    <w:rsid w:val="003448B9"/>
    <w:rsid w:val="003D570E"/>
    <w:rsid w:val="00463A74"/>
    <w:rsid w:val="004700B2"/>
    <w:rsid w:val="004720BD"/>
    <w:rsid w:val="004A4F9A"/>
    <w:rsid w:val="004D1ACE"/>
    <w:rsid w:val="004D6701"/>
    <w:rsid w:val="004E47C7"/>
    <w:rsid w:val="00531265"/>
    <w:rsid w:val="005B064E"/>
    <w:rsid w:val="005C25CC"/>
    <w:rsid w:val="00620957"/>
    <w:rsid w:val="00642D0B"/>
    <w:rsid w:val="006432B8"/>
    <w:rsid w:val="00654FB8"/>
    <w:rsid w:val="006557A1"/>
    <w:rsid w:val="00695497"/>
    <w:rsid w:val="006A02CA"/>
    <w:rsid w:val="006A2295"/>
    <w:rsid w:val="006A3C51"/>
    <w:rsid w:val="00737B3B"/>
    <w:rsid w:val="00757314"/>
    <w:rsid w:val="00770599"/>
    <w:rsid w:val="007E62A6"/>
    <w:rsid w:val="0082715D"/>
    <w:rsid w:val="00850B81"/>
    <w:rsid w:val="0085117C"/>
    <w:rsid w:val="008623C6"/>
    <w:rsid w:val="00887E65"/>
    <w:rsid w:val="00A2000A"/>
    <w:rsid w:val="00A46D28"/>
    <w:rsid w:val="00A641F8"/>
    <w:rsid w:val="00A671B4"/>
    <w:rsid w:val="00AD502C"/>
    <w:rsid w:val="00AE35F8"/>
    <w:rsid w:val="00AF3AC6"/>
    <w:rsid w:val="00AF40A1"/>
    <w:rsid w:val="00B717B7"/>
    <w:rsid w:val="00B71952"/>
    <w:rsid w:val="00B95D63"/>
    <w:rsid w:val="00BD081B"/>
    <w:rsid w:val="00BD71B1"/>
    <w:rsid w:val="00BF26BD"/>
    <w:rsid w:val="00C0722E"/>
    <w:rsid w:val="00C07B8B"/>
    <w:rsid w:val="00C63DE8"/>
    <w:rsid w:val="00C75A9A"/>
    <w:rsid w:val="00CA79D3"/>
    <w:rsid w:val="00CB0855"/>
    <w:rsid w:val="00D1062D"/>
    <w:rsid w:val="00DB38CE"/>
    <w:rsid w:val="00E154F6"/>
    <w:rsid w:val="00E52D3A"/>
    <w:rsid w:val="00EC2FD2"/>
    <w:rsid w:val="00EE78D4"/>
    <w:rsid w:val="00EF3A15"/>
    <w:rsid w:val="00F32AD4"/>
    <w:rsid w:val="00FB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5387"/>
  <w15:docId w15:val="{297CE7A9-3FB1-4093-809A-7921FC5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14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styleId="a3">
    <w:name w:val="Title"/>
    <w:basedOn w:val="a"/>
    <w:link w:val="a4"/>
    <w:uiPriority w:val="10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5">
    <w:name w:val="Body Text"/>
    <w:basedOn w:val="a"/>
    <w:link w:val="a6"/>
    <w:unhideWhenUsed/>
    <w:rsid w:val="005C25CC"/>
    <w:pPr>
      <w:spacing w:after="120"/>
    </w:pPr>
  </w:style>
  <w:style w:type="character" w:customStyle="1" w:styleId="a6">
    <w:name w:val="Основной текст Знак"/>
    <w:basedOn w:val="a0"/>
    <w:link w:val="a5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uiPriority w:val="99"/>
    <w:rsid w:val="005C25C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A3C51"/>
  </w:style>
  <w:style w:type="paragraph" w:customStyle="1" w:styleId="11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c">
    <w:name w:val="Subtitle"/>
    <w:basedOn w:val="a"/>
    <w:link w:val="ad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2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2">
    <w:name w:val="Body Text Indent"/>
    <w:basedOn w:val="a"/>
    <w:link w:val="af3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Основной текст с отступом Знак"/>
    <w:basedOn w:val="a0"/>
    <w:link w:val="af2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d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315CA9"/>
    <w:rPr>
      <w:vertAlign w:val="superscript"/>
    </w:rPr>
  </w:style>
  <w:style w:type="paragraph" w:styleId="aff1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qFormat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6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9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7"/>
    <w:next w:val="17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7"/>
    <w:next w:val="17"/>
    <w:rsid w:val="00315CA9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757314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fc">
    <w:name w:val="Название Знак"/>
    <w:locked/>
    <w:rsid w:val="00757314"/>
    <w:rPr>
      <w:rFonts w:ascii="Arial" w:hAnsi="Arial"/>
      <w:b/>
      <w:sz w:val="24"/>
      <w:lang w:val="ru-RU" w:eastAsia="ru-RU" w:bidi="ar-SA"/>
    </w:rPr>
  </w:style>
  <w:style w:type="character" w:customStyle="1" w:styleId="affd">
    <w:name w:val="Основной текст_"/>
    <w:link w:val="27"/>
    <w:rsid w:val="00757314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d"/>
    <w:rsid w:val="00757314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author/2496af2e-da04-11e4-9a4d-00237dd2fde4" TargetMode="External"/><Relationship Id="rId13" Type="http://schemas.openxmlformats.org/officeDocument/2006/relationships/hyperlink" Target="https://e.lanbook.com/book/32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4958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192.168.7.252/ELBIB/2013/364_35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tp://192.168.7.252/ELBIB/610_58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sgau.ru/cgi-bin/irbis64r_01/cgiirbis_64.exe?Z21ID=&amp;I21DBN=ELBIB&amp;P21DBN=ELBIB&amp;S21STN=1&amp;S21REF=3&amp;S21FMT=fullwebr&amp;C21COM=S&amp;S21CNR=20&amp;S21P01=0&amp;S21P02=1&amp;S21P03=A=&amp;S21STR=%D0%94%D1%80%D1%83%D0%B6%D0%BA%D0%B8%D0%BD,%20%D0%90.%20%D0%92." TargetMode="External"/><Relationship Id="rId14" Type="http://schemas.openxmlformats.org/officeDocument/2006/relationships/hyperlink" Target="ftp://192.168.7.252/ELBIB/682_6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E35F-3D1B-430E-A1D4-4F90041F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6096</Words>
  <Characters>34749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2018-09-06T12:12:00Z</cp:lastPrinted>
  <dcterms:created xsi:type="dcterms:W3CDTF">2020-11-13T05:44:00Z</dcterms:created>
  <dcterms:modified xsi:type="dcterms:W3CDTF">2024-04-24T04:39:00Z</dcterms:modified>
</cp:coreProperties>
</file>